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CC920" w14:textId="6314F472" w:rsidR="00547698" w:rsidRDefault="005E5788">
      <w:pPr>
        <w:spacing w:after="89"/>
        <w:ind w:left="6048"/>
        <w:jc w:val="right"/>
      </w:pPr>
      <w:r>
        <w:rPr>
          <w:noProof/>
          <w:color w:val="FF0000"/>
          <w:highlight w:val="yellow"/>
        </w:rPr>
        <w:drawing>
          <wp:anchor distT="0" distB="0" distL="114300" distR="114300" simplePos="0" relativeHeight="251658240" behindDoc="0" locked="0" layoutInCell="1" allowOverlap="1" wp14:anchorId="46BE85B8" wp14:editId="161CCE18">
            <wp:simplePos x="0" y="0"/>
            <wp:positionH relativeFrom="column">
              <wp:posOffset>3840480</wp:posOffset>
            </wp:positionH>
            <wp:positionV relativeFrom="paragraph">
              <wp:posOffset>-53801</wp:posOffset>
            </wp:positionV>
            <wp:extent cx="1534668" cy="867156"/>
            <wp:effectExtent l="0" t="0" r="0" b="0"/>
            <wp:wrapSquare wrapText="bothSides"/>
            <wp:docPr id="886" name="Grúpa 886"/>
            <wp:cNvGraphicFramePr/>
            <a:graphic xmlns:a="http://schemas.openxmlformats.org/drawingml/2006/main">
              <a:graphicData uri="http://schemas.microsoft.com/office/word/2010/wordprocessingGroup">
                <wpg:wgp>
                  <wpg:cNvGrpSpPr/>
                  <wpg:grpSpPr>
                    <a:xfrm>
                      <a:off x="0" y="0"/>
                      <a:ext cx="1534668" cy="867156"/>
                      <a:chOff x="0" y="0"/>
                      <a:chExt cx="1534668" cy="867156"/>
                    </a:xfrm>
                  </wpg:grpSpPr>
                  <wps:wsp>
                    <wps:cNvPr id="674" name="Dronuilleog 674"/>
                    <wps:cNvSpPr/>
                    <wps:spPr>
                      <a:xfrm>
                        <a:off x="31115" y="39624"/>
                        <a:ext cx="877000" cy="189937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5F14D161" w14:textId="77777777" w:rsidR="00547698" w:rsidRDefault="005E5788">
                          <w:pPr>
                            <w:pStyle w:val="NF974E24F-Normal1"/>
                          </w:pPr>
                          <w:r>
                            <w:t>Lógó PSRA</w:t>
                          </w:r>
                        </w:p>
                      </w:txbxContent>
                    </wps:txbx>
                    <wps:bodyPr horzOverflow="overflow" vert="horz" lIns="0" tIns="0" rIns="0" bIns="0" rtlCol="0">
                      <a:noAutofit/>
                    </wps:bodyPr>
                  </wps:wsp>
                  <pic:pic xmlns:pic="http://schemas.openxmlformats.org/drawingml/2006/picture">
                    <pic:nvPicPr>
                      <pic:cNvPr id="68" name="Pictiúr 68"/>
                      <pic:cNvPicPr/>
                    </pic:nvPicPr>
                    <pic:blipFill>
                      <a:blip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34668" cy="867156"/>
                      </a:xfrm>
                      <a:prstGeom prst="rect">
                        <a:avLst/>
                      </a:prstGeom>
                    </pic:spPr>
                  </pic:pic>
                </wpg:wgp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16"/>
        </w:rPr>
        <w:t xml:space="preserve"> PSRA/S61 – 08/2026</w:t>
      </w:r>
    </w:p>
    <w:p w14:paraId="400CC763" w14:textId="36EEB124" w:rsidR="00547698" w:rsidRDefault="005E5788">
      <w:pPr>
        <w:pStyle w:val="NF974E24F-Normal2"/>
        <w:spacing w:after="36" w:line="265" w:lineRule="auto"/>
        <w:ind w:right="7345" w:hanging="10"/>
      </w:pPr>
      <w:r>
        <w:t>Uimhir Cheadúnais PSRA: ____________________</w:t>
      </w:r>
    </w:p>
    <w:p w14:paraId="4549F70F" w14:textId="77777777" w:rsidR="00547698" w:rsidRDefault="005E5788">
      <w:pPr>
        <w:pStyle w:val="NF974E24F-Normal2"/>
        <w:spacing w:after="509" w:line="265" w:lineRule="auto"/>
        <w:ind w:right="7345" w:hanging="10"/>
      </w:pPr>
      <w:r>
        <w:t>(Uimhir Ghnó 6 Dhigit le húsáid)</w:t>
      </w:r>
    </w:p>
    <w:p w14:paraId="5E3945B5" w14:textId="77777777" w:rsidR="00547698" w:rsidRDefault="00547698">
      <w:pPr>
        <w:spacing w:after="315"/>
        <w:ind w:right="10"/>
        <w:jc w:val="center"/>
        <w:rPr>
          <w:rFonts w:ascii="Times New Roman" w:eastAsia="Times New Roman" w:hAnsi="Times New Roman" w:cs="Times New Roman"/>
          <w:b/>
          <w:sz w:val="20"/>
        </w:rPr>
      </w:pPr>
    </w:p>
    <w:p w14:paraId="4197C8F9" w14:textId="402B7521" w:rsidR="00547698" w:rsidRDefault="005E5788">
      <w:pPr>
        <w:pStyle w:val="NF974E24F-Normal3"/>
        <w:spacing w:after="315"/>
        <w:ind w:right="10"/>
        <w:jc w:val="center"/>
      </w:pPr>
      <w:r>
        <w:t>Sonraí le taifeadadh, de bhun Alt 61 den Acht um Sheirbhísí Maoine (Rialáil), 2011, i leith gach tairiscint a fhaightear i leith díol talún seachas díol talún ar ceant</w:t>
      </w:r>
    </w:p>
    <w:p w14:paraId="7705E014" w14:textId="7ABB987A" w:rsidR="00547698" w:rsidRDefault="005E5788">
      <w:pPr>
        <w:pStyle w:val="NF974E24F-Normal2"/>
        <w:spacing w:after="266" w:line="265" w:lineRule="auto"/>
        <w:jc w:val="center"/>
      </w:pPr>
      <w:r>
        <w:t>[Is í seo an fhoirm atá le húsáid chun cloí le hAlt 61 den Acht lena gceanglaítear ar cheadúnaithe taifead a choinneáil go ceann sé bliana ar a laghad ar gach tairiscint a fhaigheann an ceadúnaí i leith talamh a thairgtear lena díol. Ní gá tairiscintí ag ceant a thaifeadadh. TABHAIR FAOI DEARA - Ní Meabhrán Tuisceana é seo agus tá sé faoi réir conartha]</w:t>
      </w:r>
    </w:p>
    <w:p w14:paraId="3772677C" w14:textId="77777777" w:rsidR="00547698" w:rsidRDefault="005E5788">
      <w:pPr>
        <w:pStyle w:val="NF974E24F-Normal3"/>
        <w:spacing w:after="0"/>
        <w:ind w:hanging="10"/>
      </w:pPr>
      <w:r>
        <w:t>Sonraí na Talún:</w:t>
      </w:r>
    </w:p>
    <w:tbl>
      <w:tblPr>
        <w:tblStyle w:val="TableGrid"/>
        <w:tblW w:w="15876" w:type="dxa"/>
        <w:tblInd w:w="-31" w:type="dxa"/>
        <w:tblCellMar>
          <w:top w:w="46" w:type="dxa"/>
          <w:left w:w="34" w:type="dxa"/>
          <w:right w:w="115" w:type="dxa"/>
        </w:tblCellMar>
        <w:tblLook w:val="04A0" w:firstRow="1" w:lastRow="0" w:firstColumn="1" w:lastColumn="0" w:noHBand="0" w:noVBand="1"/>
      </w:tblPr>
      <w:tblGrid>
        <w:gridCol w:w="4818"/>
        <w:gridCol w:w="11058"/>
      </w:tblGrid>
      <w:tr w:rsidR="00547698" w14:paraId="5359326C" w14:textId="77777777">
        <w:trPr>
          <w:trHeight w:val="986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F8E294" w14:textId="77777777" w:rsidR="00547698" w:rsidRDefault="005E5788">
            <w:pPr>
              <w:pStyle w:val="NF974E24F-Normal3"/>
            </w:pPr>
            <w:r>
              <w:t>Díoltóir</w:t>
            </w:r>
          </w:p>
        </w:tc>
        <w:tc>
          <w:tcPr>
            <w:tcW w:w="1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191C22" w14:textId="77777777" w:rsidR="00547698" w:rsidRDefault="005E5788">
            <w:pPr>
              <w:pStyle w:val="NF974E24F-Normal3"/>
            </w:pPr>
            <w:r>
              <w:t>Aithint na Maoine (lena n-áirítear uimhir/uimhreacha fóilió i gcás nach leor an seoladh chun an mhaoin a aithint go hiomlán):</w:t>
            </w:r>
          </w:p>
        </w:tc>
      </w:tr>
    </w:tbl>
    <w:p w14:paraId="1FF02CA2" w14:textId="77777777" w:rsidR="00547698" w:rsidRDefault="005E5788">
      <w:pPr>
        <w:pStyle w:val="NF974E24F-Normal3"/>
        <w:spacing w:after="0"/>
        <w:ind w:hanging="10"/>
      </w:pPr>
      <w:r>
        <w:t>Sonraí na Tairisceana a Fuarthas:</w:t>
      </w:r>
    </w:p>
    <w:tbl>
      <w:tblPr>
        <w:tblStyle w:val="TableGrid"/>
        <w:tblW w:w="15897" w:type="dxa"/>
        <w:tblInd w:w="-31" w:type="dxa"/>
        <w:tblCellMar>
          <w:left w:w="36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289"/>
        <w:gridCol w:w="2552"/>
        <w:gridCol w:w="1701"/>
        <w:gridCol w:w="1559"/>
        <w:gridCol w:w="2552"/>
        <w:gridCol w:w="2551"/>
        <w:gridCol w:w="2693"/>
      </w:tblGrid>
      <w:tr w:rsidR="00547698" w14:paraId="63E98D77" w14:textId="77777777">
        <w:trPr>
          <w:trHeight w:val="943"/>
        </w:trPr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BECFCB2" w14:textId="77777777" w:rsidR="00547698" w:rsidRDefault="005E5788">
            <w:pPr>
              <w:pStyle w:val="NF974E24F-Normal3"/>
              <w:jc w:val="center"/>
            </w:pPr>
            <w:r>
              <w:t>Ainm an Cheannaitheora Ionchasaigh (nó an Ghníomhaire) agus Sonraí Teagmhála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DA71B32" w14:textId="77777777" w:rsidR="00547698" w:rsidRDefault="005E5788">
            <w:pPr>
              <w:pStyle w:val="NF974E24F-Normal3"/>
              <w:ind w:right="449"/>
              <w:jc w:val="center"/>
            </w:pPr>
            <w:r>
              <w:t>Modh* na tairisceana agus an duine a fuair an tairiscint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ECB2188" w14:textId="77777777" w:rsidR="00547698" w:rsidRDefault="005E5788">
            <w:pPr>
              <w:pStyle w:val="NF974E24F-Normal3"/>
              <w:jc w:val="center"/>
            </w:pPr>
            <w:r>
              <w:t>Dáta agus Am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1D24C7A" w14:textId="77777777" w:rsidR="00547698" w:rsidRDefault="005E5788">
            <w:pPr>
              <w:pStyle w:val="NF974E24F-Normal3"/>
              <w:jc w:val="center"/>
            </w:pPr>
            <w:r>
              <w:t>Tairiscint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A3181" w14:textId="77777777" w:rsidR="00547698" w:rsidRDefault="0054769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17782A2E" w14:textId="0FCFEE1E" w:rsidR="00547698" w:rsidRDefault="005E5788">
            <w:pPr>
              <w:pStyle w:val="NF974E24F-Normal3"/>
              <w:jc w:val="center"/>
            </w:pPr>
            <w:r>
              <w:t>Dáta agus am ar admhaíodh an tairiscint i scríbhinn don Cheannaitheoir Ionchasach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BCCB7B8" w14:textId="3E09C284" w:rsidR="00547698" w:rsidRDefault="005E5788">
            <w:pPr>
              <w:pStyle w:val="NF974E24F-Normal3"/>
              <w:jc w:val="center"/>
            </w:pPr>
            <w:r>
              <w:t>Coinníollacha (más ann)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7B0C7B0" w14:textId="77777777" w:rsidR="00547698" w:rsidRDefault="005E5788">
            <w:pPr>
              <w:pStyle w:val="NF974E24F-Normal3"/>
              <w:jc w:val="center"/>
            </w:pPr>
            <w:r>
              <w:t>Síniú</w:t>
            </w:r>
          </w:p>
        </w:tc>
      </w:tr>
      <w:tr w:rsidR="00547698" w14:paraId="4FF23FDA" w14:textId="77777777">
        <w:trPr>
          <w:trHeight w:val="929"/>
        </w:trPr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E508F7" w14:textId="77777777" w:rsidR="00547698" w:rsidRDefault="00547698"/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5B371" w14:textId="77777777" w:rsidR="00547698" w:rsidRDefault="00547698"/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1A301" w14:textId="77777777" w:rsidR="00547698" w:rsidRDefault="00547698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75CF7" w14:textId="77777777" w:rsidR="00547698" w:rsidRDefault="00547698"/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BA944" w14:textId="77777777" w:rsidR="00547698" w:rsidRDefault="00547698"/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A65674" w14:textId="77F6F396" w:rsidR="00547698" w:rsidRDefault="00547698"/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4FA177" w14:textId="77777777" w:rsidR="00547698" w:rsidRDefault="00547698"/>
        </w:tc>
      </w:tr>
      <w:tr w:rsidR="00547698" w14:paraId="72A66CE2" w14:textId="77777777">
        <w:trPr>
          <w:trHeight w:val="929"/>
        </w:trPr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85E25" w14:textId="77777777" w:rsidR="00547698" w:rsidRDefault="00547698"/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08403" w14:textId="77777777" w:rsidR="00547698" w:rsidRDefault="00547698"/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254760" w14:textId="77777777" w:rsidR="00547698" w:rsidRDefault="00547698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FF102" w14:textId="77777777" w:rsidR="00547698" w:rsidRDefault="00547698"/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61325" w14:textId="77777777" w:rsidR="00547698" w:rsidRDefault="00547698"/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DD056" w14:textId="06C98593" w:rsidR="00547698" w:rsidRDefault="00547698"/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E61B0" w14:textId="77777777" w:rsidR="00547698" w:rsidRDefault="00547698"/>
        </w:tc>
      </w:tr>
      <w:tr w:rsidR="00547698" w14:paraId="46178810" w14:textId="77777777">
        <w:trPr>
          <w:trHeight w:val="929"/>
        </w:trPr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C1308" w14:textId="77777777" w:rsidR="00547698" w:rsidRDefault="00547698"/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320B3" w14:textId="77777777" w:rsidR="00547698" w:rsidRDefault="00547698"/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A6A8A" w14:textId="77777777" w:rsidR="00547698" w:rsidRDefault="00547698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05FF1C" w14:textId="77777777" w:rsidR="00547698" w:rsidRDefault="00547698"/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61D02" w14:textId="77777777" w:rsidR="00547698" w:rsidRDefault="00547698"/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899E2" w14:textId="75E95BDD" w:rsidR="00547698" w:rsidRDefault="00547698"/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43C3C" w14:textId="77777777" w:rsidR="00547698" w:rsidRDefault="00547698"/>
        </w:tc>
      </w:tr>
      <w:tr w:rsidR="00547698" w14:paraId="1A866323" w14:textId="77777777">
        <w:trPr>
          <w:trHeight w:val="929"/>
        </w:trPr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CBA57C" w14:textId="77777777" w:rsidR="00547698" w:rsidRDefault="00547698"/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83E19" w14:textId="77777777" w:rsidR="00547698" w:rsidRDefault="00547698"/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92F376" w14:textId="77777777" w:rsidR="00547698" w:rsidRDefault="00547698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2E06B" w14:textId="77777777" w:rsidR="00547698" w:rsidRDefault="00547698"/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F66CF1" w14:textId="77777777" w:rsidR="00547698" w:rsidRDefault="00547698"/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827BD" w14:textId="1243829D" w:rsidR="00547698" w:rsidRDefault="00547698"/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94059" w14:textId="77777777" w:rsidR="00547698" w:rsidRDefault="00547698"/>
        </w:tc>
      </w:tr>
      <w:tr w:rsidR="00547698" w14:paraId="5F5E68D4" w14:textId="77777777">
        <w:trPr>
          <w:trHeight w:val="635"/>
        </w:trPr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95F029" w14:textId="77777777" w:rsidR="00547698" w:rsidRDefault="00547698"/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B2273" w14:textId="77777777" w:rsidR="00547698" w:rsidRDefault="00547698"/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5492E" w14:textId="77777777" w:rsidR="00547698" w:rsidRDefault="00547698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5346B" w14:textId="77777777" w:rsidR="00547698" w:rsidRDefault="00547698"/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FF7C5" w14:textId="77777777" w:rsidR="00547698" w:rsidRDefault="00547698"/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8BB05" w14:textId="02BE4454" w:rsidR="00547698" w:rsidRDefault="00547698"/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B99F7" w14:textId="77777777" w:rsidR="00547698" w:rsidRDefault="00547698"/>
        </w:tc>
      </w:tr>
    </w:tbl>
    <w:p w14:paraId="43E86D86" w14:textId="03E30236" w:rsidR="00547698" w:rsidRDefault="005E5788">
      <w:pPr>
        <w:pStyle w:val="NF974E24F-Normal4"/>
        <w:tabs>
          <w:tab w:val="center" w:pos="5688"/>
        </w:tabs>
        <w:spacing w:after="0"/>
      </w:pPr>
      <w:r>
        <w:t>*Teileafón/Ar an láthair/Ríomhphost/Eile (sonraigh)</w:t>
      </w:r>
      <w:r>
        <w:tab/>
        <w:t>UIMHIR LGH.   ___________</w:t>
      </w:r>
    </w:p>
    <w:sectPr w:rsidR="00547698">
      <w:pgSz w:w="16836" w:h="11904" w:orient="landscape"/>
      <w:pgMar w:top="284" w:right="534" w:bottom="709" w:left="4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473"/>
    <w:rsid w:val="000368A6"/>
    <w:rsid w:val="00120126"/>
    <w:rsid w:val="0015314A"/>
    <w:rsid w:val="001B5ED1"/>
    <w:rsid w:val="003A7808"/>
    <w:rsid w:val="00423EED"/>
    <w:rsid w:val="00547698"/>
    <w:rsid w:val="005E5788"/>
    <w:rsid w:val="00715319"/>
    <w:rsid w:val="0072555D"/>
    <w:rsid w:val="00906473"/>
    <w:rsid w:val="00A74AAA"/>
    <w:rsid w:val="00D10D81"/>
    <w:rsid w:val="00D7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a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94D49"/>
  <w15:docId w15:val="{0A2EC177-91A9-4513-B915-4C1A7C7FF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F974E24F-Normal1">
    <w:name w:val="NF974E24F-Normal1"/>
    <w:basedOn w:val="Normal"/>
    <w:rPr>
      <w:color w:val="0000FF"/>
      <w:u w:val="single" w:color="0000FF"/>
    </w:rPr>
  </w:style>
  <w:style w:type="paragraph" w:customStyle="1" w:styleId="NF974E24F-Normal2">
    <w:name w:val="NF974E24F-Normal2"/>
    <w:basedOn w:val="Normal"/>
    <w:rPr>
      <w:rFonts w:ascii="Times New Roman" w:eastAsia="Times New Roman" w:hAnsi="Times New Roman" w:cs="Times New Roman"/>
      <w:sz w:val="20"/>
    </w:rPr>
  </w:style>
  <w:style w:type="paragraph" w:customStyle="1" w:styleId="NF974E24F-Normal3">
    <w:name w:val="NF974E24F-Normal3"/>
    <w:basedOn w:val="Normal"/>
    <w:rPr>
      <w:rFonts w:ascii="Times New Roman" w:eastAsia="Times New Roman" w:hAnsi="Times New Roman" w:cs="Times New Roman"/>
      <w:b/>
      <w:sz w:val="20"/>
    </w:rPr>
  </w:style>
  <w:style w:type="paragraph" w:customStyle="1" w:styleId="NF974E24F-Normal4">
    <w:name w:val="NF974E24F-Normal4"/>
    <w:basedOn w:val="Normal"/>
    <w:rPr>
      <w:rFonts w:ascii="Times New Roman" w:eastAsia="Times New Roman" w:hAnsi="Times New Roman" w:cs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bbd3fafa5ab4e5eb8a6a5e099cef439 xmlns="85cafbfe-4559-41f1-bbea-a09dce873514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d6154209-901f-4005-abe0-dde865f488ac</TermId>
        </TermInfo>
      </Terms>
    </mbbd3fafa5ab4e5eb8a6a5e099cef439>
    <TaxCatchAll xmlns="85cafbfe-4559-41f1-bbea-a09dce873514">
      <Value>6</Value>
      <Value>5</Value>
      <Value>10</Value>
      <Value>2</Value>
      <Value>1</Value>
    </TaxCatchAll>
    <eDocs_FileStatus xmlns="85cafbfe-4559-41f1-bbea-a09dce873514">Live</eDocs_FileStatus>
    <fbaa881fc4ae443f9fdafbdd527793df xmlns="85cafbfe-4559-41f1-bbea-a09dce873514">
      <Terms xmlns="http://schemas.microsoft.com/office/infopath/2007/PartnerControls"/>
    </fbaa881fc4ae443f9fdafbdd527793df>
    <_vti_ItemDeclaredRecord xmlns="85cafbfe-4559-41f1-bbea-a09dce873514" xsi:nil="true"/>
    <m02c691f3efa402dab5cbaa8c240a9e7 xmlns="85cafbfe-4559-41f1-bbea-a09dce873514">
      <Terms xmlns="http://schemas.microsoft.com/office/infopath/2007/PartnerControls">
        <TermInfo xmlns="http://schemas.microsoft.com/office/infopath/2007/PartnerControls">
          <TermName xmlns="http://schemas.microsoft.com/office/infopath/2007/PartnerControls">IT</TermName>
          <TermId xmlns="http://schemas.microsoft.com/office/infopath/2007/PartnerControls">c6c501e6-270c-4e48-a4b3-726f6e5de9b0</TermId>
        </TermInfo>
        <TermInfo xmlns="http://schemas.microsoft.com/office/infopath/2007/PartnerControls">
          <TermName xmlns="http://schemas.microsoft.com/office/infopath/2007/PartnerControls">#Engagement</TermName>
          <TermId xmlns="http://schemas.microsoft.com/office/infopath/2007/PartnerControls">292bc945-e986-4490-a0ef-4f66f6954bea</TermId>
        </TermInfo>
      </Terms>
    </m02c691f3efa402dab5cbaa8c240a9e7>
    <nb1b8a72855341e18dd75ce464e281f2 xmlns="85cafbfe-4559-41f1-bbea-a09dce873514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2023</TermName>
          <TermId xmlns="http://schemas.microsoft.com/office/infopath/2007/PartnerControls">e26f3738-5a0f-4e93-add3-f95999cfe2ea</TermId>
        </TermInfo>
      </Terms>
    </nb1b8a72855341e18dd75ce464e281f2>
    <eDocs_eFileName xmlns="85cafbfe-4559-41f1-bbea-a09dce873514">PSRA014-004-2023</eDocs_eFileName>
    <h1f8bb4843d6459a8b809123185593c7 xmlns="85cafbfe-4559-41f1-bbea-a09dce873514">
      <Terms xmlns="http://schemas.microsoft.com/office/infopath/2007/PartnerControls">
        <TermInfo xmlns="http://schemas.microsoft.com/office/infopath/2007/PartnerControls">
          <TermName xmlns="http://schemas.microsoft.com/office/infopath/2007/PartnerControls">014</TermName>
          <TermId xmlns="http://schemas.microsoft.com/office/infopath/2007/PartnerControls">52d0bd64-eaff-4f94-bea8-e0e3f6f0b6da</TermId>
        </TermInfo>
      </Terms>
    </h1f8bb4843d6459a8b809123185593c7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3A2B5608544F2E49BEF7AD4EFA8B89D6" ma:contentTypeVersion="109" ma:contentTypeDescription="" ma:contentTypeScope="" ma:versionID="0acb33cf6aaf8922c62216b1e6b6d688">
  <xsd:schema xmlns:xsd="http://www.w3.org/2001/XMLSchema" xmlns:xs="http://www.w3.org/2001/XMLSchema" xmlns:p="http://schemas.microsoft.com/office/2006/metadata/properties" xmlns:ns2="85cafbfe-4559-41f1-bbea-a09dce873514" targetNamespace="http://schemas.microsoft.com/office/2006/metadata/properties" ma:root="true" ma:fieldsID="d8d6cc9fde5945e0c0b90411f79836a8" ns2:_="">
    <xsd:import namespace="85cafbfe-4559-41f1-bbea-a09dce873514"/>
    <xsd:element name="properties">
      <xsd:complexType>
        <xsd:sequence>
          <xsd:element name="documentManagement">
            <xsd:complexType>
              <xsd:all>
                <xsd:element ref="ns2:_vti_ItemDeclaredRecord" minOccurs="0"/>
                <xsd:element ref="ns2:eDocs_FileStatus"/>
                <xsd:element ref="ns2:eDocs_eFileName" minOccurs="0"/>
                <xsd:element ref="ns2:TaxCatchAll" minOccurs="0"/>
                <xsd:element ref="ns2:TaxCatchAllLabel" minOccurs="0"/>
                <xsd:element ref="ns2:h1f8bb4843d6459a8b809123185593c7" minOccurs="0"/>
                <xsd:element ref="ns2:nb1b8a72855341e18dd75ce464e281f2" minOccurs="0"/>
                <xsd:element ref="ns2:m02c691f3efa402dab5cbaa8c240a9e7" minOccurs="0"/>
                <xsd:element ref="ns2:mbbd3fafa5ab4e5eb8a6a5e099cef439" minOccurs="0"/>
                <xsd:element ref="ns2:fbaa881fc4ae443f9fdafbdd527793d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cafbfe-4559-41f1-bbea-a09dce873514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" nillable="true" ma:displayName="Declared Record" ma:hidden="true" ma:internalName="_vti_ItemDeclaredRecord">
      <xsd:simpleType>
        <xsd:restriction base="dms:DateTime"/>
      </xsd:simpleType>
    </xsd:element>
    <xsd:element name="eDocs_FileStatus" ma:index="5" ma:displayName="Status" ma:default="Live" ma:format="Dropdown" ma:indexed="true" ma:internalName="eDocs_FileStatus">
      <xsd:simpleType>
        <xsd:restriction base="dms:Choice">
          <xsd:enumeration value="Live"/>
          <xsd:enumeration value="Archived"/>
          <xsd:enumeration value="PendingLive"/>
          <xsd:enumeration value="PendingArchived"/>
          <xsd:enumeration value="Cancelled"/>
          <xsd:enumeration value="SentToNationalArchives"/>
        </xsd:restriction>
      </xsd:simpleType>
    </xsd:element>
    <xsd:element name="eDocs_eFileName" ma:index="8" nillable="true" ma:displayName="eFile Reference" ma:indexed="true" ma:internalName="eDocs_eFileName" ma:readOnly="false">
      <xsd:simpleType>
        <xsd:restriction base="dms:Text"/>
      </xsd:simpleType>
    </xsd:element>
    <xsd:element name="TaxCatchAll" ma:index="9" nillable="true" ma:displayName="Taxonomy Catch All Column" ma:hidden="true" ma:list="{af6c8bba-208a-430d-b50c-1b53530b2b33}" ma:internalName="TaxCatchAll" ma:showField="CatchAllData" ma:web="85cafbfe-4559-41f1-bbea-a09dce8735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af6c8bba-208a-430d-b50c-1b53530b2b33}" ma:internalName="TaxCatchAllLabel" ma:readOnly="true" ma:showField="CatchAllDataLabel" ma:web="85cafbfe-4559-41f1-bbea-a09dce8735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f8bb4843d6459a8b809123185593c7" ma:index="13" nillable="true" ma:taxonomy="true" ma:internalName="h1f8bb4843d6459a8b809123185593c7" ma:taxonomyFieldName="eDocs_Series" ma:displayName="Series" ma:readOnly="false" ma:default="-1;#014|52d0bd64-eaff-4f94-bea8-e0e3f6f0b6da" ma:fieldId="{11f8bb48-43d6-459a-8b80-9123185593c7}" ma:sspId="8cb8c302-8092-486c-99b1-12e389666551" ma:termSetId="f077f246-e236-41a7-b5e7-32206ed0c02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1b8a72855341e18dd75ce464e281f2" ma:index="15" nillable="true" ma:taxonomy="true" ma:internalName="nb1b8a72855341e18dd75ce464e281f2" ma:taxonomyFieldName="eDocs_Year" ma:displayName="Year" ma:readOnly="false" ma:fieldId="{7b1b8a72-8553-41e1-8dd7-5ce464e281f2}" ma:sspId="8cb8c302-8092-486c-99b1-12e389666551" ma:termSetId="ce59be0b-c475-4dad-9d13-d884cc984bf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2c691f3efa402dab5cbaa8c240a9e7" ma:index="18" nillable="true" ma:taxonomy="true" ma:internalName="m02c691f3efa402dab5cbaa8c240a9e7" ma:taxonomyFieldName="eDocs_FileTopics" ma:displayName="File Topics" ma:readOnly="false" ma:fieldId="{602c691f-3efa-402d-ab5c-baa8c240a9e7}" ma:taxonomyMulti="true" ma:sspId="8cb8c302-8092-486c-99b1-12e389666551" ma:termSetId="bbf8a210-b315-417f-a8d0-de59ae213c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bd3fafa5ab4e5eb8a6a5e099cef439" ma:index="20" nillable="true" ma:taxonomy="true" ma:internalName="mbbd3fafa5ab4e5eb8a6a5e099cef439" ma:taxonomyFieldName="eDocs_SecurityClassification" ma:displayName="Security Classification" ma:readOnly="false" ma:default="-1;#Unclassified|d6154209-901f-4005-abe0-dde865f488ac" ma:fieldId="{6bbd3faf-a5ab-4e5e-b8a6-a5e099cef439}" ma:sspId="8cb8c302-8092-486c-99b1-12e389666551" ma:termSetId="8b64dfb4-ccd3-48c7-acb6-54f1ab2694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aa881fc4ae443f9fdafbdd527793df" ma:index="22" nillable="true" ma:taxonomy="true" ma:internalName="fbaa881fc4ae443f9fdafbdd527793df" ma:taxonomyFieldName="eDocs_DocumentTopics" ma:displayName="Document Topics" ma:fieldId="{fbaa881f-c4ae-443f-9fda-fbdd527793df}" ma:taxonomyMulti="true" ma:sspId="8cb8c302-8092-486c-99b1-12e389666551" ma:termSetId="84cf3a57-f9b0-4a26-b816-2820f63cc69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231BC4-D8A5-4D9F-8803-868D5D99AB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8517B1-09EA-403A-9910-4139478C6D02}">
  <ds:schemaRefs>
    <ds:schemaRef ds:uri="http://schemas.microsoft.com/office/2006/metadata/properties"/>
    <ds:schemaRef ds:uri="http://schemas.microsoft.com/office/infopath/2007/PartnerControls"/>
    <ds:schemaRef ds:uri="6a86da4a-5cdd-4e67-907b-01b7371cc6e8"/>
  </ds:schemaRefs>
</ds:datastoreItem>
</file>

<file path=customXml/itemProps3.xml><?xml version="1.0" encoding="utf-8"?>
<ds:datastoreItem xmlns:ds="http://schemas.openxmlformats.org/officeDocument/2006/customXml" ds:itemID="{CD0DA5E1-5DE7-49DD-8672-C059B1C367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tallonl</dc:creator>
  <cp:keywords/>
  <cp:lastModifiedBy>Patrick X. Coyle</cp:lastModifiedBy>
  <cp:revision>2</cp:revision>
  <dcterms:created xsi:type="dcterms:W3CDTF">2026-08-11T09:17:00Z</dcterms:created>
  <dcterms:modified xsi:type="dcterms:W3CDTF">2026-08-11T09:17:00Z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0x0101000BC94875665D404BB1351B53C41FD2C0003A2B5608544F2E49BEF7AD4EFA8B89D6</vt:lpwstr>
  </property>
  <property fmtid="{D5CDD505-2E9C-101B-9397-08002B2CF9AE}" pid="3" name="eDocs_FileTopics">
    <vt:lpwstr>10;#IT|c6c501e6-270c-4e48-a4b3-726f6e5de9b0;#6;##Engagement|292bc945-e986-4490-a0ef-4f66f6954bea</vt:lpwstr>
  </property>
  <property fmtid="{D5CDD505-2E9C-101B-9397-08002B2CF9AE}" pid="4" name="eDocs_SecurityClassification">
    <vt:lpwstr>5;#Unclassified|d6154209-901f-4005-abe0-dde865f488ac</vt:lpwstr>
  </property>
  <property fmtid="{D5CDD505-2E9C-101B-9397-08002B2CF9AE}" pid="5" name="eDocs_Series">
    <vt:lpwstr>1;#014|52d0bd64-eaff-4f94-bea8-e0e3f6f0b6da</vt:lpwstr>
  </property>
  <property fmtid="{D5CDD505-2E9C-101B-9397-08002B2CF9AE}" pid="6" name="eDocs_DocumentTopics">
    <vt:lpwstr/>
  </property>
  <property fmtid="{D5CDD505-2E9C-101B-9397-08002B2CF9AE}" pid="7" name="eDocs_Year">
    <vt:lpwstr>2;#2023|e26f3738-5a0f-4e93-add3-f95999cfe2ea</vt:lpwstr>
  </property>
  <property fmtid="{D5CDD505-2E9C-101B-9397-08002B2CF9AE}" pid="8" name="ge25f6a3ef6f42d4865685f2a74bf8c7">
    <vt:lpwstr/>
  </property>
  <property fmtid="{D5CDD505-2E9C-101B-9397-08002B2CF9AE}" pid="9" name="eDocs_RetentionPeriodTerm">
    <vt:lpwstr/>
  </property>
</Properties>
</file>