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DBAD" w14:textId="77777777" w:rsidR="00655583" w:rsidRPr="001904E4" w:rsidRDefault="00655583">
      <w:pPr>
        <w:rPr>
          <w:lang w:val="ga-IE"/>
        </w:rPr>
      </w:pPr>
      <w:r w:rsidRPr="001904E4">
        <w:rPr>
          <w:noProof/>
          <w:lang w:val="ga-IE"/>
        </w:rPr>
        <w:drawing>
          <wp:anchor distT="0" distB="0" distL="114300" distR="114300" simplePos="0" relativeHeight="251659776" behindDoc="0" locked="0" layoutInCell="1" allowOverlap="1" wp14:anchorId="57C051F8" wp14:editId="081579A1">
            <wp:simplePos x="0" y="0"/>
            <wp:positionH relativeFrom="column">
              <wp:posOffset>1171575</wp:posOffset>
            </wp:positionH>
            <wp:positionV relativeFrom="paragraph">
              <wp:posOffset>452755</wp:posOffset>
            </wp:positionV>
            <wp:extent cx="1600200" cy="164274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8583C" w14:textId="77777777" w:rsidR="00655583" w:rsidRPr="001904E4" w:rsidRDefault="00655583" w:rsidP="00655583">
      <w:pPr>
        <w:rPr>
          <w:lang w:val="ga-IE"/>
        </w:rPr>
      </w:pPr>
    </w:p>
    <w:p w14:paraId="062DCE37" w14:textId="77777777" w:rsidR="00655583" w:rsidRPr="001904E4" w:rsidRDefault="00655583" w:rsidP="00655583">
      <w:pPr>
        <w:rPr>
          <w:lang w:val="ga-IE"/>
        </w:rPr>
      </w:pPr>
      <w:r w:rsidRPr="001904E4">
        <w:rPr>
          <w:noProof/>
          <w:lang w:val="ga-IE"/>
        </w:rPr>
        <mc:AlternateContent>
          <mc:Choice Requires="wps">
            <w:drawing>
              <wp:anchor distT="0" distB="0" distL="114300" distR="114300" simplePos="0" relativeHeight="251662336" behindDoc="0" locked="0" layoutInCell="1" allowOverlap="1" wp14:anchorId="3AE7C37F" wp14:editId="6843A6D7">
                <wp:simplePos x="0" y="0"/>
                <wp:positionH relativeFrom="column">
                  <wp:posOffset>2718435</wp:posOffset>
                </wp:positionH>
                <wp:positionV relativeFrom="paragraph">
                  <wp:posOffset>123190</wp:posOffset>
                </wp:positionV>
                <wp:extent cx="2748280" cy="141160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4B69" w14:textId="77777777" w:rsidR="00655583" w:rsidRPr="00BA7BB1" w:rsidRDefault="00655583" w:rsidP="00655583">
                            <w:pPr>
                              <w:spacing w:after="0" w:line="240" w:lineRule="auto"/>
                              <w:rPr>
                                <w:b/>
                                <w:sz w:val="40"/>
                                <w:szCs w:val="40"/>
                              </w:rPr>
                            </w:pPr>
                            <w:r>
                              <w:rPr>
                                <w:rFonts w:ascii="Book Antiqua" w:hAnsi="Book Antiqua"/>
                                <w:b/>
                                <w:bCs/>
                                <w:color w:val="000000"/>
                                <w:kern w:val="24"/>
                                <w:sz w:val="40"/>
                                <w:szCs w:val="40"/>
                                <w:lang w:val="ga"/>
                              </w:rPr>
                              <w:t xml:space="preserve">Údarás Rialála </w:t>
                            </w:r>
                          </w:p>
                          <w:p w14:paraId="1F2CDCA1" w14:textId="77777777" w:rsidR="00655583" w:rsidRPr="00BA7BB1" w:rsidRDefault="00655583" w:rsidP="00655583">
                            <w:pPr>
                              <w:spacing w:after="0" w:line="240" w:lineRule="auto"/>
                              <w:rPr>
                                <w:b/>
                                <w:sz w:val="40"/>
                                <w:szCs w:val="40"/>
                              </w:rPr>
                            </w:pPr>
                            <w:r>
                              <w:rPr>
                                <w:rFonts w:ascii="Book Antiqua" w:hAnsi="Book Antiqua"/>
                                <w:b/>
                                <w:bCs/>
                                <w:color w:val="000000"/>
                                <w:kern w:val="24"/>
                                <w:sz w:val="40"/>
                                <w:szCs w:val="40"/>
                                <w:lang w:val="ga"/>
                              </w:rPr>
                              <w:t>Seirbhísí Maoine</w:t>
                            </w:r>
                          </w:p>
                          <w:p w14:paraId="1718CC08" w14:textId="77777777" w:rsidR="00655583" w:rsidRPr="00346924" w:rsidRDefault="00655583" w:rsidP="00655583">
                            <w:pPr>
                              <w:spacing w:after="0" w:line="240" w:lineRule="auto"/>
                              <w:rPr>
                                <w:rFonts w:ascii="Book Antiqua" w:hAnsi="Book Antiqua"/>
                                <w:b/>
                                <w:color w:val="70AD47"/>
                                <w:kern w:val="24"/>
                                <w:sz w:val="40"/>
                                <w:szCs w:val="40"/>
                              </w:rPr>
                            </w:pPr>
                            <w:r>
                              <w:rPr>
                                <w:rFonts w:ascii="Book Antiqua" w:hAnsi="Book Antiqua"/>
                                <w:b/>
                                <w:bCs/>
                                <w:color w:val="70AD47"/>
                                <w:kern w:val="24"/>
                                <w:sz w:val="40"/>
                                <w:szCs w:val="40"/>
                                <w:lang w:val="ga"/>
                              </w:rPr>
                              <w:t>Property Services</w:t>
                            </w:r>
                          </w:p>
                          <w:p w14:paraId="2D580395" w14:textId="77777777" w:rsidR="00655583" w:rsidRPr="00346924" w:rsidRDefault="00655583" w:rsidP="00655583">
                            <w:pPr>
                              <w:spacing w:after="0" w:line="240" w:lineRule="auto"/>
                              <w:rPr>
                                <w:b/>
                                <w:color w:val="A5A5A5"/>
                                <w:sz w:val="40"/>
                                <w:szCs w:val="40"/>
                              </w:rPr>
                            </w:pPr>
                            <w:r>
                              <w:rPr>
                                <w:rFonts w:ascii="Book Antiqua" w:hAnsi="Book Antiqua"/>
                                <w:b/>
                                <w:bCs/>
                                <w:color w:val="70AD47"/>
                                <w:kern w:val="24"/>
                                <w:sz w:val="40"/>
                                <w:szCs w:val="40"/>
                                <w:lang w:val="ga"/>
                              </w:rPr>
                              <w:t>Regulatory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7C37F" id="_x0000_t202" coordsize="21600,21600" o:spt="202" path="m,l,21600r21600,l21600,xe">
                <v:stroke joinstyle="miter"/>
                <v:path gradientshapeok="t" o:connecttype="rect"/>
              </v:shapetype>
              <v:shape id="Text Box 11" o:spid="_x0000_s1026" type="#_x0000_t202" style="position:absolute;margin-left:214.05pt;margin-top:9.7pt;width:216.4pt;height:1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" filled="f" stroked="f">
                <v:textbox>
                  <w:txbxContent>
                    <w:p w14:paraId="48EF4B69" w14:textId="77777777" w:rsidR="00655583" w:rsidRPr="00BA7BB1" w:rsidRDefault="00655583" w:rsidP="00655583">
                      <w:pPr>
                        <w:spacing w:after="0" w:line="240" w:lineRule="auto"/>
                        <w:rPr>
                          <w:b/>
                          <w:sz w:val="40"/>
                          <w:szCs w:val="40"/>
                        </w:rPr>
                      </w:pPr>
                      <w:r>
                        <w:rPr>
                          <w:rFonts w:ascii="Book Antiqua" w:hAnsi="Book Antiqua"/>
                          <w:b/>
                          <w:bCs/>
                          <w:color w:val="000000"/>
                          <w:kern w:val="24"/>
                          <w:sz w:val="40"/>
                          <w:szCs w:val="40"/>
                          <w:lang w:val="ga"/>
                        </w:rPr>
                        <w:t xml:space="preserve">Údarás Rialála </w:t>
                      </w:r>
                    </w:p>
                    <w:p w14:paraId="1F2CDCA1" w14:textId="77777777" w:rsidR="00655583" w:rsidRPr="00BA7BB1" w:rsidRDefault="00655583" w:rsidP="00655583">
                      <w:pPr>
                        <w:spacing w:after="0" w:line="240" w:lineRule="auto"/>
                        <w:rPr>
                          <w:b/>
                          <w:sz w:val="40"/>
                          <w:szCs w:val="40"/>
                        </w:rPr>
                      </w:pPr>
                      <w:r>
                        <w:rPr>
                          <w:rFonts w:ascii="Book Antiqua" w:hAnsi="Book Antiqua"/>
                          <w:b/>
                          <w:bCs/>
                          <w:color w:val="000000"/>
                          <w:kern w:val="24"/>
                          <w:sz w:val="40"/>
                          <w:szCs w:val="40"/>
                          <w:lang w:val="ga"/>
                        </w:rPr>
                        <w:t>Seirbhísí Maoine</w:t>
                      </w:r>
                    </w:p>
                    <w:p w14:paraId="1718CC08" w14:textId="77777777" w:rsidR="00655583" w:rsidRPr="00346924" w:rsidRDefault="00655583" w:rsidP="00655583">
                      <w:pPr>
                        <w:spacing w:after="0" w:line="240" w:lineRule="auto"/>
                        <w:rPr>
                          <w:rFonts w:ascii="Book Antiqua" w:hAnsi="Book Antiqua"/>
                          <w:b/>
                          <w:color w:val="70AD47"/>
                          <w:kern w:val="24"/>
                          <w:sz w:val="40"/>
                          <w:szCs w:val="40"/>
                        </w:rPr>
                      </w:pPr>
                      <w:r>
                        <w:rPr>
                          <w:rFonts w:ascii="Book Antiqua" w:hAnsi="Book Antiqua"/>
                          <w:b/>
                          <w:bCs/>
                          <w:color w:val="70AD47"/>
                          <w:kern w:val="24"/>
                          <w:sz w:val="40"/>
                          <w:szCs w:val="40"/>
                          <w:lang w:val="ga"/>
                        </w:rPr>
                        <w:t>Property Services</w:t>
                      </w:r>
                    </w:p>
                    <w:p w14:paraId="2D580395" w14:textId="77777777" w:rsidR="00655583" w:rsidRPr="00346924" w:rsidRDefault="00655583" w:rsidP="00655583">
                      <w:pPr>
                        <w:spacing w:after="0" w:line="240" w:lineRule="auto"/>
                        <w:rPr>
                          <w:b/>
                          <w:color w:val="A5A5A5"/>
                          <w:sz w:val="40"/>
                          <w:szCs w:val="40"/>
                        </w:rPr>
                      </w:pPr>
                      <w:r>
                        <w:rPr>
                          <w:rFonts w:ascii="Book Antiqua" w:hAnsi="Book Antiqua"/>
                          <w:b/>
                          <w:bCs/>
                          <w:color w:val="70AD47"/>
                          <w:kern w:val="24"/>
                          <w:sz w:val="40"/>
                          <w:szCs w:val="40"/>
                          <w:lang w:val="ga"/>
                        </w:rPr>
                        <w:t>Regulatory Authority</w:t>
                      </w:r>
                    </w:p>
                  </w:txbxContent>
                </v:textbox>
              </v:shape>
            </w:pict>
          </mc:Fallback>
        </mc:AlternateContent>
      </w:r>
    </w:p>
    <w:p w14:paraId="264CD459" w14:textId="77777777" w:rsidR="00655583" w:rsidRPr="001904E4" w:rsidRDefault="00655583" w:rsidP="00655583">
      <w:pPr>
        <w:rPr>
          <w:lang w:val="ga-IE"/>
        </w:rPr>
      </w:pPr>
    </w:p>
    <w:p w14:paraId="6C7B0EEE" w14:textId="77777777" w:rsidR="00655583" w:rsidRPr="001904E4" w:rsidRDefault="00655583" w:rsidP="00655583">
      <w:pPr>
        <w:rPr>
          <w:lang w:val="ga-IE"/>
        </w:rPr>
      </w:pPr>
    </w:p>
    <w:p w14:paraId="47F8ADEE" w14:textId="77777777" w:rsidR="00655583" w:rsidRPr="001904E4" w:rsidRDefault="00655583" w:rsidP="00655583">
      <w:pPr>
        <w:rPr>
          <w:lang w:val="ga-IE"/>
        </w:rPr>
      </w:pPr>
    </w:p>
    <w:p w14:paraId="2A356BD6" w14:textId="77777777" w:rsidR="00655583" w:rsidRPr="001904E4" w:rsidRDefault="00655583" w:rsidP="00655583">
      <w:pPr>
        <w:rPr>
          <w:lang w:val="ga-IE"/>
        </w:rPr>
      </w:pPr>
    </w:p>
    <w:p w14:paraId="5E76CB8E" w14:textId="77777777" w:rsidR="00655583" w:rsidRPr="001904E4" w:rsidRDefault="00655583" w:rsidP="00655583">
      <w:pPr>
        <w:rPr>
          <w:lang w:val="ga-IE"/>
        </w:rPr>
      </w:pPr>
    </w:p>
    <w:p w14:paraId="0E6BE61F" w14:textId="77777777" w:rsidR="00655583" w:rsidRPr="001904E4" w:rsidRDefault="00655583" w:rsidP="00655583">
      <w:pPr>
        <w:rPr>
          <w:lang w:val="ga-IE"/>
        </w:rPr>
      </w:pPr>
    </w:p>
    <w:p w14:paraId="5C67FD70" w14:textId="77777777" w:rsidR="00655583" w:rsidRPr="001904E4" w:rsidRDefault="00655583" w:rsidP="00655583">
      <w:pPr>
        <w:rPr>
          <w:lang w:val="ga-IE"/>
        </w:rPr>
      </w:pPr>
    </w:p>
    <w:p w14:paraId="1C72AB26" w14:textId="13C96012" w:rsidR="00655583" w:rsidRPr="001904E4" w:rsidRDefault="004C33E4" w:rsidP="00655583">
      <w:pPr>
        <w:jc w:val="center"/>
        <w:rPr>
          <w:rFonts w:asciiTheme="majorHAnsi" w:eastAsia="Times New Roman" w:hAnsiTheme="majorHAnsi" w:cs="Arial"/>
          <w:b/>
          <w:sz w:val="36"/>
          <w:szCs w:val="36"/>
          <w:u w:val="single"/>
          <w:lang w:val="ga-IE"/>
        </w:rPr>
      </w:pPr>
      <w:r w:rsidRPr="001904E4">
        <w:rPr>
          <w:rFonts w:asciiTheme="majorHAnsi" w:eastAsia="Times New Roman" w:hAnsiTheme="majorHAnsi" w:cs="Arial"/>
          <w:b/>
          <w:bCs/>
          <w:sz w:val="36"/>
          <w:szCs w:val="36"/>
          <w:u w:val="single"/>
          <w:lang w:val="ga-IE"/>
        </w:rPr>
        <w:t>Comhaontú Seirbhísí Maoine</w:t>
      </w:r>
    </w:p>
    <w:p w14:paraId="761C9523" w14:textId="77777777" w:rsidR="00655583" w:rsidRPr="001904E4" w:rsidRDefault="00655583" w:rsidP="00655583">
      <w:pPr>
        <w:spacing w:after="0" w:line="240" w:lineRule="auto"/>
        <w:jc w:val="center"/>
        <w:rPr>
          <w:rFonts w:asciiTheme="majorHAnsi" w:eastAsia="Times New Roman" w:hAnsiTheme="majorHAnsi" w:cs="Arial"/>
          <w:b/>
          <w:sz w:val="36"/>
          <w:szCs w:val="36"/>
          <w:u w:val="single"/>
          <w:lang w:val="ga-IE"/>
        </w:rPr>
      </w:pPr>
    </w:p>
    <w:p w14:paraId="419252BB" w14:textId="77777777" w:rsidR="00655583" w:rsidRPr="001904E4" w:rsidRDefault="00655583" w:rsidP="00655583">
      <w:pPr>
        <w:spacing w:after="0" w:line="240" w:lineRule="auto"/>
        <w:jc w:val="center"/>
        <w:rPr>
          <w:rFonts w:asciiTheme="majorHAnsi" w:eastAsia="Times New Roman" w:hAnsiTheme="majorHAnsi" w:cs="Arial"/>
          <w:b/>
          <w:sz w:val="36"/>
          <w:szCs w:val="36"/>
          <w:u w:val="single"/>
          <w:lang w:val="ga-IE"/>
        </w:rPr>
      </w:pPr>
    </w:p>
    <w:p w14:paraId="257CA2E2" w14:textId="0E793637" w:rsidR="00655583" w:rsidRPr="001904E4" w:rsidRDefault="00655583" w:rsidP="00655583">
      <w:pPr>
        <w:spacing w:after="0" w:line="240" w:lineRule="auto"/>
        <w:jc w:val="center"/>
        <w:rPr>
          <w:rFonts w:asciiTheme="majorHAnsi" w:eastAsia="Times New Roman" w:hAnsiTheme="majorHAnsi" w:cs="Arial"/>
          <w:b/>
          <w:sz w:val="36"/>
          <w:szCs w:val="36"/>
          <w:u w:val="single"/>
          <w:lang w:val="ga-IE"/>
        </w:rPr>
      </w:pPr>
      <w:r w:rsidRPr="001904E4">
        <w:rPr>
          <w:rFonts w:asciiTheme="majorHAnsi" w:eastAsia="Times New Roman" w:hAnsiTheme="majorHAnsi" w:cs="Arial"/>
          <w:b/>
          <w:bCs/>
          <w:sz w:val="36"/>
          <w:szCs w:val="36"/>
          <w:u w:val="single"/>
          <w:lang w:val="ga-IE"/>
        </w:rPr>
        <w:t>Talamh</w:t>
      </w:r>
      <w:r w:rsidR="00152CCA" w:rsidRPr="001904E4">
        <w:rPr>
          <w:rFonts w:asciiTheme="majorHAnsi" w:eastAsia="Times New Roman" w:hAnsiTheme="majorHAnsi" w:cs="Arial"/>
          <w:b/>
          <w:bCs/>
          <w:sz w:val="36"/>
          <w:szCs w:val="36"/>
          <w:u w:val="single"/>
          <w:lang w:val="ga-IE"/>
        </w:rPr>
        <w:t xml:space="preserve"> a Cheannach</w:t>
      </w:r>
    </w:p>
    <w:p w14:paraId="39816E80"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3578F965"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7D0469CF"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2D5C2D66"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44467DFE"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5F5C4E3E"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7332799C"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727054BF"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5A7025FC"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1B6E2577" w14:textId="77777777" w:rsidR="00655583" w:rsidRPr="001904E4" w:rsidRDefault="00655583" w:rsidP="00655583">
      <w:pPr>
        <w:spacing w:after="0" w:line="240" w:lineRule="auto"/>
        <w:ind w:right="-694"/>
        <w:jc w:val="center"/>
        <w:rPr>
          <w:rFonts w:ascii="Cambria" w:eastAsia="Times New Roman" w:hAnsi="Cambria" w:cs="Arial"/>
          <w:b/>
          <w:sz w:val="24"/>
          <w:szCs w:val="28"/>
          <w:u w:val="single"/>
          <w:lang w:val="ga-IE"/>
        </w:rPr>
      </w:pPr>
    </w:p>
    <w:p w14:paraId="6BA015CD" w14:textId="77777777" w:rsidR="00655583" w:rsidRPr="001904E4" w:rsidRDefault="00655583" w:rsidP="00655583">
      <w:pPr>
        <w:spacing w:after="0" w:line="240" w:lineRule="auto"/>
        <w:jc w:val="center"/>
        <w:rPr>
          <w:rFonts w:ascii="Cambria" w:eastAsia="Times New Roman" w:hAnsi="Cambria" w:cs="Arial"/>
          <w:b/>
          <w:sz w:val="24"/>
          <w:szCs w:val="24"/>
          <w:u w:val="single"/>
          <w:lang w:val="ga-IE"/>
        </w:rPr>
      </w:pPr>
    </w:p>
    <w:p w14:paraId="777155ED" w14:textId="77777777" w:rsidR="00655583" w:rsidRPr="001904E4" w:rsidRDefault="00655583" w:rsidP="00655583">
      <w:pPr>
        <w:spacing w:after="0" w:line="240" w:lineRule="auto"/>
        <w:jc w:val="center"/>
        <w:rPr>
          <w:rFonts w:asciiTheme="majorHAnsi" w:eastAsia="Times New Roman" w:hAnsiTheme="majorHAnsi" w:cs="Arial"/>
          <w:color w:val="00B0F0"/>
          <w:sz w:val="32"/>
          <w:szCs w:val="32"/>
          <w:lang w:val="ga-IE"/>
        </w:rPr>
      </w:pPr>
      <w:r w:rsidRPr="001904E4">
        <w:rPr>
          <w:rFonts w:asciiTheme="majorHAnsi" w:eastAsia="Times New Roman" w:hAnsiTheme="majorHAnsi" w:cs="Arial"/>
          <w:i/>
          <w:iCs/>
          <w:color w:val="00B0F0"/>
          <w:sz w:val="32"/>
          <w:szCs w:val="32"/>
          <w:u w:val="single"/>
          <w:lang w:val="ga-IE"/>
        </w:rPr>
        <w:t>Caithfear</w:t>
      </w:r>
      <w:r w:rsidRPr="001904E4">
        <w:rPr>
          <w:rFonts w:asciiTheme="majorHAnsi" w:eastAsia="Times New Roman" w:hAnsiTheme="majorHAnsi" w:cs="Arial"/>
          <w:color w:val="00B0F0"/>
          <w:sz w:val="32"/>
          <w:szCs w:val="32"/>
          <w:lang w:val="ga-IE"/>
        </w:rPr>
        <w:t xml:space="preserve"> aghaidh a thabhairt sa Chomhaontú seo ar na Ceannteidil atá marcáilte i </w:t>
      </w:r>
      <w:r w:rsidRPr="001904E4">
        <w:rPr>
          <w:rFonts w:asciiTheme="majorHAnsi" w:eastAsia="Times New Roman" w:hAnsiTheme="majorHAnsi" w:cs="Arial"/>
          <w:b/>
          <w:bCs/>
          <w:color w:val="00B0F0"/>
          <w:sz w:val="32"/>
          <w:szCs w:val="32"/>
          <w:lang w:val="ga-IE"/>
        </w:rPr>
        <w:t>gcló trom, a bhfuil líne fúthu agus a bhfuil réiltín</w:t>
      </w:r>
      <w:r w:rsidRPr="001904E4">
        <w:rPr>
          <w:rFonts w:asciiTheme="majorHAnsi" w:eastAsia="Times New Roman" w:hAnsiTheme="majorHAnsi" w:cs="Arial"/>
          <w:b/>
          <w:bCs/>
          <w:color w:val="00B0F0"/>
          <w:sz w:val="32"/>
          <w:szCs w:val="32"/>
          <w:u w:val="single"/>
          <w:lang w:val="ga-IE"/>
        </w:rPr>
        <w:t>(*)</w:t>
      </w:r>
      <w:r w:rsidRPr="001904E4">
        <w:rPr>
          <w:rFonts w:asciiTheme="majorHAnsi" w:eastAsia="Times New Roman" w:hAnsiTheme="majorHAnsi" w:cs="Arial"/>
          <w:color w:val="00B0F0"/>
          <w:sz w:val="32"/>
          <w:szCs w:val="32"/>
          <w:lang w:val="ga-IE"/>
        </w:rPr>
        <w:t xml:space="preserve"> </w:t>
      </w:r>
      <w:r w:rsidRPr="001904E4">
        <w:rPr>
          <w:rFonts w:asciiTheme="majorHAnsi" w:eastAsia="Times New Roman" w:hAnsiTheme="majorHAnsi" w:cs="Arial"/>
          <w:b/>
          <w:bCs/>
          <w:color w:val="00B0F0"/>
          <w:sz w:val="32"/>
          <w:szCs w:val="32"/>
          <w:lang w:val="ga-IE"/>
        </w:rPr>
        <w:t>lena dtaobh.</w:t>
      </w:r>
    </w:p>
    <w:p w14:paraId="51FA5A0F" w14:textId="77777777" w:rsidR="00655583" w:rsidRPr="001904E4" w:rsidRDefault="00655583" w:rsidP="00655583">
      <w:pPr>
        <w:spacing w:after="0" w:line="240" w:lineRule="auto"/>
        <w:rPr>
          <w:rFonts w:asciiTheme="majorHAnsi" w:eastAsia="Times New Roman" w:hAnsiTheme="majorHAnsi" w:cs="Arial"/>
          <w:b/>
          <w:sz w:val="26"/>
          <w:szCs w:val="26"/>
          <w:lang w:val="ga-IE"/>
        </w:rPr>
      </w:pPr>
    </w:p>
    <w:p w14:paraId="0C5DE01F" w14:textId="77777777" w:rsidR="00655583" w:rsidRPr="001904E4" w:rsidRDefault="00655583" w:rsidP="00655583">
      <w:pPr>
        <w:spacing w:after="0" w:line="240" w:lineRule="auto"/>
        <w:jc w:val="center"/>
        <w:rPr>
          <w:rFonts w:asciiTheme="majorHAnsi" w:eastAsia="Times New Roman" w:hAnsiTheme="majorHAnsi" w:cs="Arial"/>
          <w:b/>
          <w:sz w:val="24"/>
          <w:szCs w:val="28"/>
          <w:u w:val="single"/>
          <w:lang w:val="ga-IE"/>
        </w:rPr>
      </w:pPr>
    </w:p>
    <w:p w14:paraId="086BC39B" w14:textId="77777777" w:rsidR="00655583" w:rsidRPr="001904E4" w:rsidRDefault="00655583" w:rsidP="00655583">
      <w:pPr>
        <w:spacing w:after="0" w:line="240" w:lineRule="auto"/>
        <w:jc w:val="center"/>
        <w:rPr>
          <w:rFonts w:asciiTheme="majorHAnsi" w:eastAsia="Times New Roman" w:hAnsiTheme="majorHAnsi" w:cs="Arial"/>
          <w:b/>
          <w:sz w:val="24"/>
          <w:szCs w:val="28"/>
          <w:u w:val="single"/>
          <w:lang w:val="ga-IE"/>
        </w:rPr>
      </w:pPr>
    </w:p>
    <w:p w14:paraId="293BC995" w14:textId="77777777" w:rsidR="00655583" w:rsidRPr="001904E4" w:rsidRDefault="00655583" w:rsidP="00655583">
      <w:pPr>
        <w:spacing w:after="0" w:line="240" w:lineRule="auto"/>
        <w:jc w:val="center"/>
        <w:rPr>
          <w:rFonts w:asciiTheme="majorHAnsi" w:eastAsia="Times New Roman" w:hAnsiTheme="majorHAnsi" w:cs="Arial"/>
          <w:b/>
          <w:sz w:val="24"/>
          <w:szCs w:val="28"/>
          <w:u w:val="single"/>
          <w:lang w:val="ga-IE"/>
        </w:rPr>
      </w:pPr>
    </w:p>
    <w:p w14:paraId="75B11C69" w14:textId="77777777" w:rsidR="00655583" w:rsidRPr="001904E4" w:rsidRDefault="00655583" w:rsidP="00655583">
      <w:pPr>
        <w:spacing w:after="0" w:line="240" w:lineRule="auto"/>
        <w:jc w:val="center"/>
        <w:rPr>
          <w:rFonts w:asciiTheme="majorHAnsi" w:eastAsia="Times New Roman" w:hAnsiTheme="majorHAnsi" w:cs="Arial"/>
          <w:b/>
          <w:sz w:val="24"/>
          <w:szCs w:val="28"/>
          <w:u w:val="single"/>
          <w:lang w:val="ga-IE"/>
        </w:rPr>
      </w:pPr>
      <w:r w:rsidRPr="001904E4">
        <w:rPr>
          <w:rFonts w:asciiTheme="majorHAnsi" w:eastAsia="Times New Roman" w:hAnsiTheme="majorHAnsi" w:cs="Arial"/>
          <w:b/>
          <w:bCs/>
          <w:sz w:val="24"/>
          <w:szCs w:val="28"/>
          <w:u w:val="single"/>
          <w:lang w:val="ga-IE"/>
        </w:rPr>
        <w:t>SCRIOS ROGHANNA A SHOLÁTHRAÍTEAR DE RÉIR MAR IS GÁ</w:t>
      </w:r>
    </w:p>
    <w:p w14:paraId="269BECB2" w14:textId="77777777" w:rsidR="00655583" w:rsidRPr="001904E4" w:rsidRDefault="00655583" w:rsidP="00655583">
      <w:pPr>
        <w:spacing w:after="0" w:line="240" w:lineRule="auto"/>
        <w:jc w:val="center"/>
        <w:rPr>
          <w:rFonts w:asciiTheme="majorHAnsi" w:eastAsia="Times New Roman" w:hAnsiTheme="majorHAnsi" w:cs="Arial"/>
          <w:b/>
          <w:sz w:val="24"/>
          <w:szCs w:val="28"/>
          <w:u w:val="single"/>
          <w:lang w:val="ga-IE"/>
        </w:rPr>
      </w:pPr>
    </w:p>
    <w:p w14:paraId="46D42894" w14:textId="77777777" w:rsidR="00655583" w:rsidRPr="001904E4" w:rsidRDefault="00655583" w:rsidP="00655583">
      <w:pPr>
        <w:spacing w:after="0" w:line="240" w:lineRule="auto"/>
        <w:jc w:val="center"/>
        <w:rPr>
          <w:rFonts w:ascii="Times New Roman" w:eastAsia="Times New Roman" w:hAnsi="Times New Roman" w:cs="Arial"/>
          <w:b/>
          <w:sz w:val="24"/>
          <w:szCs w:val="28"/>
          <w:u w:val="single"/>
          <w:lang w:val="ga-IE"/>
        </w:rPr>
      </w:pPr>
    </w:p>
    <w:p w14:paraId="54258D48" w14:textId="77777777" w:rsidR="00655583" w:rsidRPr="001904E4" w:rsidRDefault="00655583" w:rsidP="00655583">
      <w:pPr>
        <w:spacing w:after="0" w:line="240" w:lineRule="auto"/>
        <w:jc w:val="center"/>
        <w:rPr>
          <w:rFonts w:ascii="Times New Roman" w:eastAsia="Times New Roman" w:hAnsi="Times New Roman" w:cs="Arial"/>
          <w:b/>
          <w:sz w:val="24"/>
          <w:szCs w:val="28"/>
          <w:u w:val="single"/>
          <w:lang w:val="ga-IE"/>
        </w:rPr>
      </w:pPr>
    </w:p>
    <w:p w14:paraId="3FA9E2FD" w14:textId="77777777" w:rsidR="00655583" w:rsidRPr="001904E4" w:rsidRDefault="00655583" w:rsidP="00655583">
      <w:pPr>
        <w:spacing w:after="0" w:line="240" w:lineRule="auto"/>
        <w:jc w:val="center"/>
        <w:rPr>
          <w:rFonts w:ascii="Times New Roman" w:eastAsia="Times New Roman" w:hAnsi="Times New Roman" w:cs="Arial"/>
          <w:b/>
          <w:sz w:val="24"/>
          <w:szCs w:val="28"/>
          <w:u w:val="single"/>
          <w:lang w:val="ga-IE"/>
        </w:rPr>
      </w:pPr>
    </w:p>
    <w:p w14:paraId="0D9D6B58" w14:textId="53B77291" w:rsidR="00655583" w:rsidRPr="001904E4" w:rsidRDefault="00655583" w:rsidP="00C92F5F">
      <w:pPr>
        <w:spacing w:after="0" w:line="240" w:lineRule="auto"/>
        <w:rPr>
          <w:rFonts w:ascii="Times New Roman" w:eastAsia="Times New Roman" w:hAnsi="Times New Roman" w:cs="Arial"/>
          <w:b/>
          <w:sz w:val="24"/>
          <w:szCs w:val="28"/>
          <w:u w:val="single"/>
          <w:lang w:val="ga-IE"/>
        </w:rPr>
      </w:pPr>
    </w:p>
    <w:p w14:paraId="6B2BD4E0" w14:textId="77777777" w:rsidR="00655583" w:rsidRPr="001904E4" w:rsidRDefault="00655583" w:rsidP="00655583">
      <w:pPr>
        <w:spacing w:after="0" w:line="240" w:lineRule="auto"/>
        <w:rPr>
          <w:rFonts w:asciiTheme="majorHAnsi" w:eastAsia="Times New Roman" w:hAnsiTheme="majorHAnsi" w:cs="Arial"/>
          <w:b/>
          <w:i/>
          <w:sz w:val="26"/>
          <w:szCs w:val="26"/>
          <w:lang w:val="ga-IE"/>
        </w:rPr>
      </w:pPr>
      <w:r w:rsidRPr="001904E4">
        <w:rPr>
          <w:rFonts w:asciiTheme="majorHAnsi" w:eastAsia="Times New Roman" w:hAnsiTheme="majorHAnsi" w:cs="Arial"/>
          <w:b/>
          <w:bCs/>
          <w:sz w:val="26"/>
          <w:szCs w:val="26"/>
          <w:u w:val="single"/>
          <w:lang w:val="ga-IE"/>
        </w:rPr>
        <w:t>1. *Páirtithe don Chomhaontú</w:t>
      </w:r>
    </w:p>
    <w:p w14:paraId="0B928146" w14:textId="77777777" w:rsidR="00655583" w:rsidRPr="001904E4" w:rsidRDefault="00655583" w:rsidP="00655583">
      <w:p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Tá an Comhaontú seo idir:</w:t>
      </w:r>
    </w:p>
    <w:p w14:paraId="0E76237D" w14:textId="77777777" w:rsidR="00655583" w:rsidRPr="001904E4" w:rsidRDefault="00655583" w:rsidP="00655583">
      <w:pPr>
        <w:spacing w:after="0" w:line="240" w:lineRule="auto"/>
        <w:rPr>
          <w:rFonts w:asciiTheme="majorHAnsi" w:eastAsia="Times New Roman" w:hAnsiTheme="majorHAnsi" w:cs="Times New Roman"/>
          <w:b/>
          <w:sz w:val="24"/>
          <w:szCs w:val="24"/>
          <w:lang w:val="ga-IE"/>
        </w:rPr>
      </w:pPr>
    </w:p>
    <w:p w14:paraId="653C29B5" w14:textId="606C6AAD"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b/>
          <w:bCs/>
          <w:sz w:val="24"/>
          <w:szCs w:val="24"/>
          <w:lang w:val="ga-IE"/>
        </w:rPr>
        <w:t>*</w:t>
      </w:r>
      <w:r w:rsidRPr="001904E4">
        <w:rPr>
          <w:rFonts w:asciiTheme="majorHAnsi" w:eastAsia="Times New Roman" w:hAnsiTheme="majorHAnsi"/>
          <w:b/>
          <w:bCs/>
          <w:sz w:val="24"/>
          <w:szCs w:val="24"/>
          <w:u w:val="single"/>
          <w:lang w:val="ga-IE"/>
        </w:rPr>
        <w:t xml:space="preserve"> Ainm (Ainmneacha) an Chliaint</w:t>
      </w:r>
      <w:r w:rsidR="001904E4">
        <w:rPr>
          <w:rFonts w:asciiTheme="majorHAnsi" w:eastAsia="Times New Roman" w:hAnsiTheme="majorHAnsi"/>
          <w:b/>
          <w:bCs/>
          <w:sz w:val="24"/>
          <w:szCs w:val="24"/>
          <w:u w:val="single"/>
          <w:lang w:val="ga-IE"/>
        </w:rPr>
        <w:t>:</w:t>
      </w:r>
      <w:r w:rsidR="001904E4" w:rsidRPr="001904E4">
        <w:rPr>
          <w:rFonts w:asciiTheme="majorHAnsi" w:eastAsia="Times New Roman" w:hAnsiTheme="majorHAnsi"/>
          <w:b/>
          <w:bCs/>
          <w:sz w:val="24"/>
          <w:szCs w:val="24"/>
          <w:lang w:val="ga-IE"/>
        </w:rPr>
        <w:t xml:space="preserve">  </w:t>
      </w:r>
      <w:r w:rsidR="001904E4">
        <w:rPr>
          <w:rFonts w:asciiTheme="majorHAnsi" w:eastAsia="Times New Roman" w:hAnsiTheme="majorHAnsi"/>
          <w:b/>
          <w:bCs/>
          <w:sz w:val="24"/>
          <w:szCs w:val="24"/>
          <w:u w:val="single"/>
          <w:lang w:val="ga-IE"/>
        </w:rPr>
        <w:t xml:space="preserve">                             </w:t>
      </w:r>
      <w:r w:rsidRPr="001904E4">
        <w:rPr>
          <w:rFonts w:asciiTheme="majorHAnsi" w:eastAsia="Times New Roman" w:hAnsiTheme="majorHAnsi"/>
          <w:sz w:val="24"/>
          <w:szCs w:val="24"/>
          <w:lang w:val="ga-IE"/>
        </w:rPr>
        <w:t>_____________________________________________</w:t>
      </w:r>
    </w:p>
    <w:p w14:paraId="5018E08A" w14:textId="74EC555B" w:rsidR="00655583" w:rsidRPr="001904E4" w:rsidRDefault="00655583" w:rsidP="001904E4">
      <w:pPr>
        <w:tabs>
          <w:tab w:val="left" w:pos="9356"/>
        </w:tabs>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u w:val="single"/>
          <w:lang w:val="ga-IE"/>
        </w:rPr>
        <w:t>*Seoladh:</w:t>
      </w:r>
      <w:r w:rsidR="001904E4" w:rsidRPr="001904E4">
        <w:rPr>
          <w:rFonts w:asciiTheme="majorHAnsi" w:eastAsia="Times New Roman" w:hAnsiTheme="majorHAnsi" w:cs="Times New Roman"/>
          <w:b/>
          <w:bCs/>
          <w:sz w:val="24"/>
          <w:szCs w:val="24"/>
          <w:lang w:val="ga-IE"/>
        </w:rPr>
        <w:t xml:space="preserve">       </w:t>
      </w:r>
      <w:r w:rsidR="001904E4">
        <w:rPr>
          <w:rFonts w:asciiTheme="majorHAnsi" w:eastAsia="Times New Roman" w:hAnsiTheme="majorHAnsi" w:cs="Times New Roman"/>
          <w:b/>
          <w:bCs/>
          <w:sz w:val="24"/>
          <w:szCs w:val="24"/>
          <w:u w:val="single"/>
          <w:lang w:val="ga-IE"/>
        </w:rPr>
        <w:t xml:space="preserve">  </w:t>
      </w:r>
      <w:r w:rsidRPr="001904E4">
        <w:rPr>
          <w:rFonts w:asciiTheme="majorHAnsi" w:eastAsia="Times New Roman" w:hAnsiTheme="majorHAnsi" w:cs="Times New Roman"/>
          <w:b/>
          <w:bCs/>
          <w:sz w:val="24"/>
          <w:szCs w:val="24"/>
          <w:u w:val="single"/>
          <w:lang w:val="ga-IE"/>
        </w:rPr>
        <w:tab/>
      </w:r>
    </w:p>
    <w:p w14:paraId="656AFB87" w14:textId="240D3661" w:rsidR="00655583" w:rsidRPr="001904E4" w:rsidRDefault="00655583" w:rsidP="00655583">
      <w:pPr>
        <w:spacing w:after="0" w:line="240" w:lineRule="auto"/>
        <w:rPr>
          <w:rFonts w:asciiTheme="majorHAnsi" w:eastAsia="Times New Roman" w:hAnsiTheme="majorHAnsi" w:cs="Times New Roman"/>
          <w:b/>
          <w:sz w:val="24"/>
          <w:szCs w:val="24"/>
          <w:u w:val="single"/>
          <w:lang w:val="ga-IE"/>
        </w:rPr>
      </w:pP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t>________________________________________________________________________________________</w:t>
      </w:r>
      <w:r w:rsidR="001904E4">
        <w:rPr>
          <w:rFonts w:asciiTheme="majorHAnsi" w:eastAsia="Times New Roman" w:hAnsiTheme="majorHAnsi" w:cs="Times New Roman"/>
          <w:sz w:val="24"/>
          <w:szCs w:val="24"/>
          <w:u w:val="single"/>
          <w:lang w:val="ga-IE"/>
        </w:rPr>
        <w:t xml:space="preserve">  </w:t>
      </w:r>
    </w:p>
    <w:p w14:paraId="54404B60" w14:textId="77777777"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t>________________________________________________________________________________________</w:t>
      </w:r>
    </w:p>
    <w:p w14:paraId="419879D7" w14:textId="37C34DC4" w:rsidR="00655583" w:rsidRPr="001904E4" w:rsidRDefault="00655583" w:rsidP="00655583">
      <w:p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(Dá dtagraítear anseo feasta mar “an Cliant”)</w:t>
      </w:r>
    </w:p>
    <w:p w14:paraId="11871063" w14:textId="77777777" w:rsidR="00655583" w:rsidRPr="001904E4" w:rsidRDefault="00655583" w:rsidP="00655583">
      <w:pPr>
        <w:spacing w:after="0" w:line="240" w:lineRule="auto"/>
        <w:rPr>
          <w:rFonts w:asciiTheme="majorHAnsi" w:eastAsia="Times New Roman" w:hAnsiTheme="majorHAnsi" w:cs="Arial"/>
          <w:sz w:val="24"/>
          <w:szCs w:val="24"/>
          <w:lang w:val="ga-IE"/>
        </w:rPr>
      </w:pPr>
    </w:p>
    <w:p w14:paraId="058C734B" w14:textId="6E1397F9" w:rsidR="00655583" w:rsidRPr="001904E4" w:rsidRDefault="00655583" w:rsidP="002E32F9">
      <w:pPr>
        <w:spacing w:after="0" w:line="240" w:lineRule="auto"/>
        <w:jc w:val="center"/>
        <w:rPr>
          <w:rFonts w:asciiTheme="majorHAnsi" w:eastAsia="Times New Roman" w:hAnsiTheme="majorHAnsi" w:cs="Arial"/>
          <w:b/>
          <w:sz w:val="24"/>
          <w:szCs w:val="24"/>
          <w:u w:val="single"/>
          <w:lang w:val="ga-IE"/>
        </w:rPr>
      </w:pPr>
      <w:r w:rsidRPr="001904E4">
        <w:rPr>
          <w:rFonts w:asciiTheme="majorHAnsi" w:eastAsia="Times New Roman" w:hAnsiTheme="majorHAnsi" w:cs="Arial"/>
          <w:b/>
          <w:bCs/>
          <w:sz w:val="24"/>
          <w:szCs w:val="24"/>
          <w:u w:val="single"/>
          <w:lang w:val="ga-IE"/>
        </w:rPr>
        <w:t>AGUS</w:t>
      </w:r>
    </w:p>
    <w:p w14:paraId="782FC91A" w14:textId="77777777" w:rsidR="00655583" w:rsidRPr="001904E4" w:rsidRDefault="00655583" w:rsidP="00655583">
      <w:pPr>
        <w:spacing w:after="0" w:line="240" w:lineRule="auto"/>
        <w:rPr>
          <w:rFonts w:asciiTheme="majorHAnsi" w:eastAsia="Times New Roman" w:hAnsiTheme="majorHAnsi" w:cs="Arial"/>
          <w:sz w:val="24"/>
          <w:szCs w:val="24"/>
          <w:lang w:val="ga-IE"/>
        </w:rPr>
      </w:pPr>
    </w:p>
    <w:p w14:paraId="5C42E7E0" w14:textId="1ECB4ABC"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 xml:space="preserve">* </w:t>
      </w:r>
      <w:r w:rsidRPr="001904E4">
        <w:rPr>
          <w:rFonts w:asciiTheme="majorHAnsi" w:eastAsia="Times New Roman" w:hAnsiTheme="majorHAnsi" w:cs="Times New Roman"/>
          <w:b/>
          <w:bCs/>
          <w:sz w:val="24"/>
          <w:szCs w:val="24"/>
          <w:u w:val="single"/>
          <w:lang w:val="ga-IE"/>
        </w:rPr>
        <w:t>Ainm an Ghníomhaire:</w:t>
      </w:r>
      <w:r w:rsid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sz w:val="24"/>
          <w:szCs w:val="24"/>
          <w:lang w:val="ga-IE"/>
        </w:rPr>
        <w:t>__________________________________________________________________________</w:t>
      </w:r>
    </w:p>
    <w:p w14:paraId="0DC658EA" w14:textId="513FE266"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b/>
          <w:bCs/>
          <w:sz w:val="24"/>
          <w:szCs w:val="24"/>
          <w:lang w:val="ga-IE"/>
        </w:rPr>
        <w:t xml:space="preserve">* </w:t>
      </w:r>
      <w:r w:rsidRPr="001904E4">
        <w:rPr>
          <w:rFonts w:asciiTheme="majorHAnsi" w:eastAsia="Times New Roman" w:hAnsiTheme="majorHAnsi"/>
          <w:b/>
          <w:bCs/>
          <w:sz w:val="24"/>
          <w:szCs w:val="24"/>
          <w:u w:val="single"/>
          <w:lang w:val="ga-IE"/>
        </w:rPr>
        <w:t>Ainm an Ghnó</w:t>
      </w:r>
      <w:r w:rsidRPr="001904E4">
        <w:rPr>
          <w:rFonts w:asciiTheme="majorHAnsi" w:eastAsia="Times New Roman" w:hAnsiTheme="majorHAnsi"/>
          <w:sz w:val="24"/>
          <w:szCs w:val="24"/>
          <w:u w:val="single"/>
          <w:lang w:val="ga-IE"/>
        </w:rPr>
        <w:t>:</w:t>
      </w:r>
      <w:r w:rsidRPr="001904E4">
        <w:rPr>
          <w:rFonts w:asciiTheme="majorHAnsi" w:eastAsia="Times New Roman" w:hAnsiTheme="majorHAnsi"/>
          <w:sz w:val="24"/>
          <w:szCs w:val="24"/>
          <w:lang w:val="ga-IE"/>
        </w:rPr>
        <w:tab/>
        <w:t xml:space="preserve"> ________________________________________________________________________________</w:t>
      </w:r>
    </w:p>
    <w:p w14:paraId="0D4DC900" w14:textId="23460D80"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b/>
          <w:bCs/>
          <w:sz w:val="24"/>
          <w:szCs w:val="24"/>
          <w:u w:val="single"/>
          <w:lang w:val="ga-IE"/>
        </w:rPr>
        <w:t>Seoladh an Ghnó:</w:t>
      </w:r>
      <w:r w:rsidRPr="001904E4">
        <w:rPr>
          <w:rFonts w:asciiTheme="majorHAnsi" w:eastAsia="Times New Roman" w:hAnsiTheme="majorHAnsi" w:cs="Times New Roman"/>
          <w:sz w:val="24"/>
          <w:szCs w:val="24"/>
          <w:lang w:val="ga-IE"/>
        </w:rPr>
        <w:tab/>
        <w:t xml:space="preserve"> ________________________________________________________________________________</w:t>
      </w:r>
    </w:p>
    <w:p w14:paraId="7C24BD1E" w14:textId="08847992"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t xml:space="preserve"> ________________________________________________________________________________</w:t>
      </w:r>
    </w:p>
    <w:p w14:paraId="287829FA" w14:textId="47284BC7" w:rsidR="00655583" w:rsidRPr="001904E4" w:rsidRDefault="00655583" w:rsidP="00655583">
      <w:pPr>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r>
      <w:r w:rsidRPr="001904E4">
        <w:rPr>
          <w:rFonts w:asciiTheme="majorHAnsi" w:eastAsia="Times New Roman" w:hAnsiTheme="majorHAnsi" w:cs="Times New Roman"/>
          <w:sz w:val="24"/>
          <w:szCs w:val="24"/>
          <w:lang w:val="ga-IE"/>
        </w:rPr>
        <w:tab/>
        <w:t xml:space="preserve"> ________________________________________________________________________________</w:t>
      </w:r>
    </w:p>
    <w:p w14:paraId="77CC1DFA" w14:textId="3F2EEDAD" w:rsidR="002E32F9" w:rsidRPr="001904E4" w:rsidRDefault="002E32F9" w:rsidP="002E32F9">
      <w:pPr>
        <w:tabs>
          <w:tab w:val="left" w:pos="2880"/>
          <w:tab w:val="left" w:pos="6120"/>
        </w:tabs>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b/>
          <w:bCs/>
          <w:sz w:val="24"/>
          <w:szCs w:val="24"/>
          <w:u w:val="single"/>
          <w:lang w:val="ga-IE"/>
        </w:rPr>
        <w:t>Uimhir Theileafóin:</w:t>
      </w:r>
      <w:r w:rsidRPr="001904E4">
        <w:rPr>
          <w:rFonts w:asciiTheme="majorHAnsi" w:eastAsia="Times New Roman" w:hAnsiTheme="majorHAnsi" w:cs="Times New Roman"/>
          <w:b/>
          <w:bCs/>
          <w:sz w:val="24"/>
          <w:szCs w:val="24"/>
          <w:lang w:val="ga-IE"/>
        </w:rPr>
        <w:t xml:space="preserve">         </w:t>
      </w:r>
      <w:r w:rsidRPr="001904E4">
        <w:rPr>
          <w:rFonts w:asciiTheme="majorHAnsi" w:eastAsia="Times New Roman" w:hAnsiTheme="majorHAnsi" w:cs="Times New Roman"/>
          <w:sz w:val="24"/>
          <w:szCs w:val="24"/>
          <w:lang w:val="ga-IE"/>
        </w:rPr>
        <w:t>_________________________________________________________________________</w:t>
      </w:r>
    </w:p>
    <w:p w14:paraId="53859E81" w14:textId="4EF08369" w:rsidR="002E32F9" w:rsidRPr="001904E4" w:rsidRDefault="002E32F9" w:rsidP="00655583">
      <w:pPr>
        <w:tabs>
          <w:tab w:val="left" w:pos="2880"/>
          <w:tab w:val="left" w:pos="6120"/>
        </w:tabs>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Times New Roman"/>
          <w:b/>
          <w:bCs/>
          <w:sz w:val="24"/>
          <w:szCs w:val="24"/>
          <w:lang w:val="ga-IE"/>
        </w:rPr>
        <w:t xml:space="preserve">* </w:t>
      </w:r>
      <w:r w:rsidRPr="001904E4">
        <w:rPr>
          <w:rFonts w:asciiTheme="majorHAnsi" w:eastAsia="Times New Roman" w:hAnsiTheme="majorHAnsi" w:cs="Times New Roman"/>
          <w:b/>
          <w:bCs/>
          <w:sz w:val="24"/>
          <w:szCs w:val="24"/>
          <w:u w:val="single"/>
          <w:lang w:val="ga-IE"/>
        </w:rPr>
        <w:t>Mionsonraí Teagmhála Gnó Eile</w:t>
      </w:r>
      <w:r w:rsidRPr="001904E4">
        <w:rPr>
          <w:rFonts w:asciiTheme="majorHAnsi" w:eastAsia="Times New Roman" w:hAnsiTheme="majorHAnsi" w:cs="Times New Roman"/>
          <w:sz w:val="24"/>
          <w:szCs w:val="24"/>
          <w:lang w:val="ga-IE"/>
        </w:rPr>
        <w:t>: ______________________________________________________________</w:t>
      </w:r>
    </w:p>
    <w:p w14:paraId="77E69775" w14:textId="5788FEBC" w:rsidR="002E32F9" w:rsidRPr="001904E4" w:rsidRDefault="00655583" w:rsidP="00655583">
      <w:pPr>
        <w:tabs>
          <w:tab w:val="left" w:pos="2880"/>
          <w:tab w:val="left" w:pos="6120"/>
        </w:tabs>
        <w:spacing w:after="0" w:line="240" w:lineRule="auto"/>
        <w:rPr>
          <w:rFonts w:asciiTheme="majorHAnsi" w:eastAsia="Times New Roman" w:hAnsiTheme="majorHAnsi" w:cs="Times New Roman"/>
          <w:sz w:val="24"/>
          <w:szCs w:val="24"/>
          <w:lang w:val="ga-IE"/>
        </w:rPr>
      </w:pPr>
      <w:r w:rsidRPr="001904E4">
        <w:rPr>
          <w:rFonts w:asciiTheme="majorHAnsi" w:eastAsia="Times New Roman" w:hAnsiTheme="majorHAnsi"/>
          <w:b/>
          <w:bCs/>
          <w:sz w:val="24"/>
          <w:szCs w:val="24"/>
          <w:u w:val="single"/>
          <w:lang w:val="ga-IE"/>
        </w:rPr>
        <w:t>*Uimhir Cheadúnais Gnó PSRA:</w:t>
      </w:r>
      <w:r w:rsidRPr="001904E4">
        <w:rPr>
          <w:rFonts w:asciiTheme="majorHAnsi" w:eastAsia="Times New Roman" w:hAnsiTheme="majorHAnsi"/>
          <w:b/>
          <w:bCs/>
          <w:sz w:val="24"/>
          <w:szCs w:val="24"/>
          <w:lang w:val="ga-IE"/>
        </w:rPr>
        <w:t xml:space="preserve"> __________________________________________________________________</w:t>
      </w:r>
    </w:p>
    <w:p w14:paraId="28848A27" w14:textId="70BD2840" w:rsidR="00655583" w:rsidRPr="001904E4" w:rsidRDefault="002E32F9" w:rsidP="00655583">
      <w:p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 (Dá dtagraítear anseo feasta mar “an Gníomhaire”)</w:t>
      </w:r>
    </w:p>
    <w:p w14:paraId="7FB4B5BB" w14:textId="77777777" w:rsidR="00655583" w:rsidRPr="001904E4" w:rsidRDefault="00655583" w:rsidP="00655583">
      <w:pPr>
        <w:spacing w:after="0" w:line="240" w:lineRule="auto"/>
        <w:rPr>
          <w:rFonts w:asciiTheme="majorHAnsi" w:eastAsia="Times New Roman" w:hAnsiTheme="majorHAnsi" w:cs="Arial"/>
          <w:sz w:val="24"/>
          <w:szCs w:val="24"/>
          <w:lang w:val="ga-IE"/>
        </w:rPr>
      </w:pPr>
    </w:p>
    <w:p w14:paraId="52ACD6A5" w14:textId="784B6511" w:rsidR="00655583" w:rsidRPr="001904E4" w:rsidRDefault="00655583" w:rsidP="00655583">
      <w:pPr>
        <w:spacing w:after="0" w:line="240" w:lineRule="auto"/>
        <w:ind w:right="-694"/>
        <w:jc w:val="both"/>
        <w:rPr>
          <w:rFonts w:asciiTheme="majorHAnsi" w:eastAsia="Times New Roman" w:hAnsiTheme="majorHAnsi" w:cs="Arial"/>
          <w:b/>
          <w:sz w:val="26"/>
          <w:szCs w:val="26"/>
          <w:lang w:val="ga-IE"/>
        </w:rPr>
      </w:pPr>
      <w:bookmarkStart w:id="0" w:name="OLE_LINK3"/>
      <w:bookmarkStart w:id="1" w:name="OLE_LINK4"/>
      <w:r w:rsidRPr="001904E4">
        <w:rPr>
          <w:rFonts w:asciiTheme="majorHAnsi" w:eastAsia="Times New Roman" w:hAnsiTheme="majorHAnsi" w:cs="Arial"/>
          <w:b/>
          <w:bCs/>
          <w:sz w:val="26"/>
          <w:szCs w:val="26"/>
          <w:lang w:val="ga-IE"/>
        </w:rPr>
        <w:t xml:space="preserve">2. * </w:t>
      </w:r>
      <w:r w:rsidRPr="001904E4">
        <w:rPr>
          <w:rFonts w:asciiTheme="majorHAnsi" w:eastAsia="Times New Roman" w:hAnsiTheme="majorHAnsi" w:cs="Arial"/>
          <w:b/>
          <w:bCs/>
          <w:sz w:val="26"/>
          <w:szCs w:val="26"/>
          <w:u w:val="single"/>
          <w:lang w:val="ga-IE"/>
        </w:rPr>
        <w:t>Ceadúnas</w:t>
      </w:r>
    </w:p>
    <w:p w14:paraId="4BB360C4" w14:textId="3DA167B6" w:rsidR="00655583" w:rsidRPr="001904E4" w:rsidRDefault="00655583" w:rsidP="00655583">
      <w:pPr>
        <w:spacing w:after="0" w:line="240" w:lineRule="auto"/>
        <w:ind w:right="-58"/>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Deimhníonn an Gníomhaire gurb ionann iad agus sealbhóir an cheadúnais reatha chun an tseirbhís maoine seo a sholáthar, arna eisiúint ag an Údarás Rialála Seirbhísí Maoine faoin Acht um Sheirbhísí Maoine (Rialáil) 2011.</w:t>
      </w:r>
    </w:p>
    <w:p w14:paraId="3B941D77" w14:textId="77777777" w:rsidR="00655583" w:rsidRPr="001904E4" w:rsidRDefault="00655583" w:rsidP="00655583">
      <w:pPr>
        <w:spacing w:after="0" w:line="240" w:lineRule="auto"/>
        <w:ind w:right="-58"/>
        <w:jc w:val="both"/>
        <w:rPr>
          <w:rFonts w:asciiTheme="majorHAnsi" w:eastAsia="Times New Roman" w:hAnsiTheme="majorHAnsi" w:cs="Arial"/>
          <w:sz w:val="24"/>
          <w:szCs w:val="24"/>
          <w:lang w:val="ga-IE"/>
        </w:rPr>
      </w:pPr>
    </w:p>
    <w:p w14:paraId="3C3B250A" w14:textId="0FE73D49" w:rsidR="00655583" w:rsidRPr="001904E4" w:rsidRDefault="00655583" w:rsidP="00655583">
      <w:pPr>
        <w:spacing w:after="0" w:line="240" w:lineRule="auto"/>
        <w:ind w:right="-694"/>
        <w:jc w:val="both"/>
        <w:rPr>
          <w:rFonts w:asciiTheme="majorHAnsi" w:eastAsia="Times New Roman" w:hAnsiTheme="majorHAnsi" w:cs="Arial"/>
          <w:b/>
          <w:sz w:val="26"/>
          <w:szCs w:val="26"/>
          <w:u w:val="single"/>
          <w:lang w:val="ga-IE"/>
        </w:rPr>
      </w:pPr>
      <w:r w:rsidRPr="001904E4">
        <w:rPr>
          <w:rFonts w:asciiTheme="majorHAnsi" w:eastAsia="Times New Roman" w:hAnsiTheme="majorHAnsi" w:cs="Arial"/>
          <w:b/>
          <w:bCs/>
          <w:sz w:val="26"/>
          <w:szCs w:val="26"/>
          <w:lang w:val="ga-IE"/>
        </w:rPr>
        <w:t>3. *</w:t>
      </w:r>
      <w:r w:rsidRPr="001904E4">
        <w:rPr>
          <w:rFonts w:asciiTheme="majorHAnsi" w:eastAsia="Times New Roman" w:hAnsiTheme="majorHAnsi" w:cs="Arial"/>
          <w:b/>
          <w:bCs/>
          <w:sz w:val="26"/>
          <w:szCs w:val="26"/>
          <w:u w:val="single"/>
          <w:lang w:val="ga-IE"/>
        </w:rPr>
        <w:t xml:space="preserve">An tSeirbhís Maoine atáthar le Soláthar </w:t>
      </w:r>
    </w:p>
    <w:p w14:paraId="17028B9D" w14:textId="0C5BEF46" w:rsidR="00B006E3" w:rsidRPr="001904E4" w:rsidRDefault="00B006E3" w:rsidP="00B006E3">
      <w:pPr>
        <w:spacing w:after="0" w:line="240" w:lineRule="auto"/>
        <w:ind w:left="426" w:hanging="426"/>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3.1</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b/>
        <w:t>Tá an Gníomhaire ar conradh, chun maoin  &lt;</w:t>
      </w:r>
      <w:r w:rsidRPr="001904E4">
        <w:rPr>
          <w:rFonts w:asciiTheme="majorHAnsi" w:eastAsia="Times New Roman" w:hAnsiTheme="majorHAnsi" w:cs="Arial"/>
          <w:b/>
          <w:bCs/>
          <w:sz w:val="24"/>
          <w:szCs w:val="24"/>
          <w:lang w:val="ga-IE"/>
        </w:rPr>
        <w:t>TALAMH</w:t>
      </w:r>
      <w:r w:rsidRPr="001904E4">
        <w:rPr>
          <w:rFonts w:asciiTheme="majorHAnsi" w:eastAsia="Times New Roman" w:hAnsiTheme="majorHAnsi" w:cs="Arial"/>
          <w:sz w:val="24"/>
          <w:szCs w:val="24"/>
          <w:lang w:val="ga-IE"/>
        </w:rPr>
        <w:t>&gt;</w:t>
      </w:r>
      <w:r w:rsidRPr="001904E4">
        <w:rPr>
          <w:rFonts w:asciiTheme="majorHAnsi" w:eastAsia="Times New Roman" w:hAnsiTheme="majorHAnsi" w:cs="Arial"/>
          <w:color w:val="70AD47"/>
          <w:sz w:val="24"/>
          <w:szCs w:val="24"/>
          <w:lang w:val="ga-IE"/>
        </w:rPr>
        <w:t xml:space="preserve">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lang w:val="ga-IE"/>
        </w:rPr>
        <w:t>&lt;</w:t>
      </w:r>
      <w:r w:rsidRPr="001904E4">
        <w:rPr>
          <w:rFonts w:asciiTheme="majorHAnsi" w:eastAsia="Times New Roman" w:hAnsiTheme="majorHAnsi" w:cs="Arial"/>
          <w:b/>
          <w:bCs/>
          <w:color w:val="00B0F0"/>
          <w:sz w:val="24"/>
          <w:szCs w:val="24"/>
          <w:lang w:val="ga-IE"/>
        </w:rPr>
        <w:t>SONRAIGH EARRAÍ NÓ AIRNÉISÍ</w:t>
      </w:r>
      <w:r w:rsidRPr="001904E4">
        <w:rPr>
          <w:rFonts w:asciiTheme="majorHAnsi" w:eastAsia="Times New Roman" w:hAnsiTheme="majorHAnsi" w:cs="Arial"/>
          <w:sz w:val="24"/>
          <w:szCs w:val="24"/>
          <w:lang w:val="ga-IE"/>
        </w:rPr>
        <w:t>&gt;</w:t>
      </w:r>
      <w:r w:rsidRPr="001904E4">
        <w:rPr>
          <w:rFonts w:asciiTheme="majorHAnsi" w:eastAsia="Times New Roman" w:hAnsiTheme="majorHAnsi" w:cs="Arial"/>
          <w:color w:val="70AD47"/>
          <w:sz w:val="24"/>
          <w:szCs w:val="24"/>
          <w:lang w:val="ga-IE"/>
        </w:rPr>
        <w:t xml:space="preserve"> </w:t>
      </w:r>
      <w:r w:rsidRPr="001904E4">
        <w:rPr>
          <w:rFonts w:asciiTheme="majorHAnsi" w:eastAsia="Times New Roman" w:hAnsiTheme="majorHAnsi" w:cs="Arial"/>
          <w:sz w:val="24"/>
          <w:szCs w:val="24"/>
          <w:lang w:val="ga-IE"/>
        </w:rPr>
        <w:t>a fháil, thar ceann an Chliaint a bheadh oiriúnach dá riachtanais &lt;</w:t>
      </w:r>
      <w:r w:rsidRPr="001904E4">
        <w:rPr>
          <w:rFonts w:asciiTheme="majorHAnsi" w:eastAsia="Times New Roman" w:hAnsiTheme="majorHAnsi" w:cs="Arial"/>
          <w:b/>
          <w:bCs/>
          <w:color w:val="00B0F0"/>
          <w:sz w:val="24"/>
          <w:szCs w:val="24"/>
          <w:lang w:val="ga-IE"/>
        </w:rPr>
        <w:t>SONRAIGH MIONSONRAÍ DE RIACHTANAIS AN CHLIAINT</w:t>
      </w:r>
      <w:r w:rsidRPr="001904E4">
        <w:rPr>
          <w:rFonts w:asciiTheme="majorHAnsi" w:eastAsia="Times New Roman" w:hAnsiTheme="majorHAnsi" w:cs="Arial"/>
          <w:sz w:val="24"/>
          <w:szCs w:val="24"/>
          <w:lang w:val="ga-IE"/>
        </w:rPr>
        <w:t xml:space="preserve">&gt;. </w:t>
      </w:r>
    </w:p>
    <w:p w14:paraId="5F098379" w14:textId="77777777" w:rsidR="00E207E8" w:rsidRPr="001904E4" w:rsidRDefault="00E207E8" w:rsidP="00B006E3">
      <w:pPr>
        <w:spacing w:after="0" w:line="240" w:lineRule="auto"/>
        <w:ind w:left="426" w:hanging="426"/>
        <w:jc w:val="both"/>
        <w:rPr>
          <w:rFonts w:asciiTheme="majorHAnsi" w:eastAsia="Times New Roman" w:hAnsiTheme="majorHAnsi" w:cs="Arial"/>
          <w:sz w:val="24"/>
          <w:szCs w:val="24"/>
          <w:lang w:val="ga-IE"/>
        </w:rPr>
      </w:pPr>
    </w:p>
    <w:p w14:paraId="57B2B7A3" w14:textId="72FEE452" w:rsidR="00B006E3" w:rsidRPr="001904E4" w:rsidRDefault="00B006E3" w:rsidP="00B006E3">
      <w:pPr>
        <w:spacing w:after="0" w:line="240" w:lineRule="auto"/>
        <w:ind w:left="426" w:hanging="426"/>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3.2</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b/>
        <w:t xml:space="preserve"> </w:t>
      </w:r>
      <w:r w:rsidRPr="001904E4">
        <w:rPr>
          <w:rFonts w:asciiTheme="majorHAnsi" w:eastAsia="Times New Roman" w:hAnsiTheme="majorHAnsi" w:cs="Arial"/>
          <w:color w:val="0070C0"/>
          <w:sz w:val="24"/>
          <w:szCs w:val="24"/>
          <w:lang w:val="ga-IE"/>
        </w:rPr>
        <w:t>&lt;</w:t>
      </w:r>
      <w:r w:rsidRPr="001904E4">
        <w:rPr>
          <w:rFonts w:asciiTheme="majorHAnsi" w:eastAsia="Times New Roman" w:hAnsiTheme="majorHAnsi" w:cs="Arial"/>
          <w:b/>
          <w:bCs/>
          <w:color w:val="00B0F0"/>
          <w:sz w:val="24"/>
          <w:szCs w:val="24"/>
          <w:lang w:val="ga-IE"/>
        </w:rPr>
        <w:t>RACHAIDH</w:t>
      </w:r>
      <w:r w:rsidRPr="001904E4">
        <w:rPr>
          <w:rFonts w:asciiTheme="majorHAnsi" w:eastAsia="Times New Roman" w:hAnsiTheme="majorHAnsi" w:cs="Arial"/>
          <w:color w:val="0070C0"/>
          <w:sz w:val="24"/>
          <w:szCs w:val="24"/>
          <w:lang w:val="ga-IE"/>
        </w:rPr>
        <w:t>&gt;</w:t>
      </w:r>
      <w:r w:rsidRPr="001904E4">
        <w:rPr>
          <w:rFonts w:asciiTheme="majorHAnsi" w:eastAsia="Times New Roman" w:hAnsiTheme="majorHAnsi" w:cs="Arial"/>
          <w:sz w:val="24"/>
          <w:szCs w:val="24"/>
          <w:lang w:val="ga-IE"/>
        </w:rPr>
        <w:t xml:space="preserve"> nó &lt;</w:t>
      </w:r>
      <w:r w:rsidRPr="001904E4">
        <w:rPr>
          <w:rFonts w:asciiTheme="majorHAnsi" w:eastAsia="Times New Roman" w:hAnsiTheme="majorHAnsi" w:cs="Arial"/>
          <w:b/>
          <w:bCs/>
          <w:color w:val="00B0F0"/>
          <w:sz w:val="24"/>
          <w:szCs w:val="24"/>
          <w:lang w:val="ga-IE"/>
        </w:rPr>
        <w:t>NÍ RACHAIDH</w:t>
      </w:r>
      <w:r w:rsidRPr="001904E4">
        <w:rPr>
          <w:rFonts w:asciiTheme="majorHAnsi" w:eastAsia="Times New Roman" w:hAnsiTheme="majorHAnsi" w:cs="Arial"/>
          <w:sz w:val="24"/>
          <w:szCs w:val="24"/>
          <w:lang w:val="ga-IE"/>
        </w:rPr>
        <w:t xml:space="preserve">&gt; an Gníomhaire i mbun idirbheartaíochta thar ceann an Chliaint leis an díoltóir. </w:t>
      </w:r>
    </w:p>
    <w:p w14:paraId="1E49CCC8" w14:textId="2844BD14" w:rsidR="00655583" w:rsidRPr="001904E4" w:rsidRDefault="00655583" w:rsidP="00F26943">
      <w:pPr>
        <w:spacing w:after="0" w:line="240" w:lineRule="auto"/>
        <w:jc w:val="both"/>
        <w:rPr>
          <w:rFonts w:asciiTheme="majorHAnsi" w:eastAsia="Times New Roman" w:hAnsiTheme="majorHAnsi" w:cs="Arial"/>
          <w:sz w:val="24"/>
          <w:szCs w:val="24"/>
          <w:lang w:val="ga-IE"/>
        </w:rPr>
      </w:pPr>
    </w:p>
    <w:p w14:paraId="1041D074" w14:textId="77777777" w:rsidR="00655583" w:rsidRPr="001904E4" w:rsidRDefault="00655583" w:rsidP="00655583">
      <w:pPr>
        <w:spacing w:after="0" w:line="240" w:lineRule="auto"/>
        <w:ind w:left="720" w:hanging="720"/>
        <w:jc w:val="both"/>
        <w:rPr>
          <w:rFonts w:asciiTheme="majorHAnsi" w:eastAsia="Times New Roman" w:hAnsiTheme="majorHAnsi" w:cs="Arial"/>
          <w:sz w:val="26"/>
          <w:szCs w:val="26"/>
          <w:lang w:val="ga-IE"/>
        </w:rPr>
      </w:pPr>
      <w:r w:rsidRPr="001904E4">
        <w:rPr>
          <w:rFonts w:asciiTheme="majorHAnsi" w:eastAsia="Times New Roman" w:hAnsiTheme="majorHAnsi" w:cs="Arial"/>
          <w:b/>
          <w:bCs/>
          <w:sz w:val="26"/>
          <w:szCs w:val="26"/>
          <w:lang w:val="ga-IE"/>
        </w:rPr>
        <w:t xml:space="preserve">4. * </w:t>
      </w:r>
      <w:r w:rsidRPr="001904E4">
        <w:rPr>
          <w:rFonts w:asciiTheme="majorHAnsi" w:eastAsia="Times New Roman" w:hAnsiTheme="majorHAnsi" w:cs="Arial"/>
          <w:b/>
          <w:bCs/>
          <w:sz w:val="26"/>
          <w:szCs w:val="26"/>
          <w:u w:val="single"/>
          <w:lang w:val="ga-IE"/>
        </w:rPr>
        <w:t>Cur síos ar an gComhaontú Gníomhaireachta</w:t>
      </w:r>
    </w:p>
    <w:p w14:paraId="47E6A3AB" w14:textId="4A158D47" w:rsidR="00655583" w:rsidRPr="001904E4" w:rsidRDefault="00655583" w:rsidP="001904E4">
      <w:pPr>
        <w:spacing w:after="0" w:line="240" w:lineRule="auto"/>
        <w:ind w:left="426" w:hanging="426"/>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4.1</w:t>
      </w:r>
      <w:r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sz w:val="24"/>
          <w:szCs w:val="24"/>
          <w:lang w:val="ga-IE"/>
        </w:rPr>
        <w:tab/>
        <w:t xml:space="preserve">Deimhníonn an Cliant go bhfuil an Gníomhaire údaraithe </w:t>
      </w:r>
      <w:r w:rsidR="001904E4">
        <w:rPr>
          <w:rFonts w:asciiTheme="majorHAnsi" w:eastAsia="Times New Roman" w:hAnsiTheme="majorHAnsi" w:cs="Times New Roman"/>
          <w:sz w:val="24"/>
          <w:szCs w:val="24"/>
          <w:lang w:val="ga-IE"/>
        </w:rPr>
        <w:t xml:space="preserve">go hiomlán </w:t>
      </w:r>
      <w:r w:rsidRPr="001904E4">
        <w:rPr>
          <w:rFonts w:asciiTheme="majorHAnsi" w:eastAsia="Times New Roman" w:hAnsiTheme="majorHAnsi" w:cs="Times New Roman"/>
          <w:sz w:val="24"/>
          <w:szCs w:val="24"/>
          <w:lang w:val="ga-IE"/>
        </w:rPr>
        <w:t>gníomhú i ngach ní a bhaineann</w:t>
      </w:r>
      <w:r w:rsid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sz w:val="24"/>
          <w:szCs w:val="24"/>
          <w:lang w:val="ga-IE"/>
        </w:rPr>
        <w:t>leis an gComhaontú seo.</w:t>
      </w:r>
    </w:p>
    <w:p w14:paraId="1037C766" w14:textId="77777777" w:rsidR="006401CB" w:rsidRPr="001904E4" w:rsidRDefault="00655583" w:rsidP="006401CB">
      <w:pPr>
        <w:spacing w:after="0" w:line="240" w:lineRule="auto"/>
        <w:jc w:val="both"/>
        <w:rPr>
          <w:rFonts w:asciiTheme="majorHAnsi" w:eastAsia="Times New Roman" w:hAnsiTheme="majorHAnsi" w:cs="Arial"/>
          <w:b/>
          <w:sz w:val="24"/>
          <w:szCs w:val="24"/>
          <w:lang w:val="ga-IE"/>
        </w:rPr>
      </w:pPr>
      <w:r w:rsidRPr="001904E4">
        <w:rPr>
          <w:rFonts w:asciiTheme="majorHAnsi" w:eastAsia="Times New Roman" w:hAnsiTheme="majorHAnsi" w:cs="Arial"/>
          <w:b/>
          <w:bCs/>
          <w:color w:val="404040"/>
          <w:sz w:val="24"/>
          <w:szCs w:val="24"/>
          <w:lang w:val="ga-IE"/>
        </w:rPr>
        <w:t>4.2</w:t>
      </w:r>
      <w:r w:rsidRPr="001904E4">
        <w:rPr>
          <w:rFonts w:asciiTheme="majorHAnsi" w:eastAsia="Times New Roman" w:hAnsiTheme="majorHAnsi" w:cs="Arial"/>
          <w:b/>
          <w:bCs/>
          <w:sz w:val="24"/>
          <w:szCs w:val="24"/>
          <w:lang w:val="ga-IE"/>
        </w:rPr>
        <w:t xml:space="preserve"> </w:t>
      </w:r>
      <w:r w:rsidRPr="001904E4">
        <w:rPr>
          <w:rFonts w:asciiTheme="majorHAnsi" w:eastAsia="Times New Roman" w:hAnsiTheme="majorHAnsi" w:cs="Arial"/>
          <w:b/>
          <w:bCs/>
          <w:sz w:val="24"/>
          <w:szCs w:val="24"/>
          <w:u w:val="single"/>
          <w:lang w:val="ga-IE"/>
        </w:rPr>
        <w:t>An Cineál Comhaontaithe</w:t>
      </w:r>
      <w:r w:rsidRPr="001904E4">
        <w:rPr>
          <w:rFonts w:asciiTheme="majorHAnsi" w:eastAsia="Times New Roman" w:hAnsiTheme="majorHAnsi" w:cs="Arial"/>
          <w:b/>
          <w:bCs/>
          <w:sz w:val="24"/>
          <w:szCs w:val="24"/>
          <w:lang w:val="ga-IE"/>
        </w:rPr>
        <w:t xml:space="preserve"> </w:t>
      </w:r>
    </w:p>
    <w:p w14:paraId="05ED7AC6" w14:textId="001373E8" w:rsidR="00655583" w:rsidRPr="001904E4" w:rsidRDefault="00655583" w:rsidP="006401CB">
      <w:pPr>
        <w:spacing w:after="0" w:line="240" w:lineRule="auto"/>
        <w:jc w:val="both"/>
        <w:rPr>
          <w:rFonts w:asciiTheme="majorHAnsi" w:eastAsia="Times New Roman" w:hAnsiTheme="majorHAnsi" w:cs="Arial"/>
          <w:sz w:val="24"/>
          <w:szCs w:val="24"/>
          <w:u w:val="single"/>
          <w:lang w:val="ga-IE"/>
        </w:rPr>
      </w:pPr>
      <w:r w:rsidRPr="001904E4">
        <w:rPr>
          <w:rFonts w:asciiTheme="majorHAnsi" w:eastAsia="Times New Roman" w:hAnsiTheme="majorHAnsi" w:cs="Arial"/>
          <w:sz w:val="24"/>
          <w:szCs w:val="24"/>
          <w:lang w:val="ga-IE"/>
        </w:rPr>
        <w:t>Is éard atá i gceist leis an gComhaontú seo go ngníomhóidh an Gníomhaire thar ceann an Chliaint chun &lt;</w:t>
      </w:r>
      <w:r w:rsidRPr="001904E4">
        <w:rPr>
          <w:rFonts w:asciiTheme="majorHAnsi" w:eastAsia="Times New Roman" w:hAnsiTheme="majorHAnsi" w:cs="Arial"/>
          <w:b/>
          <w:bCs/>
          <w:sz w:val="24"/>
          <w:szCs w:val="24"/>
          <w:lang w:val="ga-IE"/>
        </w:rPr>
        <w:t>TALAMH</w:t>
      </w:r>
      <w:r w:rsidRPr="001904E4">
        <w:rPr>
          <w:rFonts w:asciiTheme="majorHAnsi" w:eastAsia="Times New Roman" w:hAnsiTheme="majorHAnsi" w:cs="Arial"/>
          <w:sz w:val="24"/>
          <w:szCs w:val="24"/>
          <w:lang w:val="ga-IE"/>
        </w:rPr>
        <w:t xml:space="preserve">&gt; </w:t>
      </w:r>
      <w:r w:rsidRPr="001904E4">
        <w:rPr>
          <w:rFonts w:asciiTheme="majorHAnsi" w:eastAsia="Times New Roman" w:hAnsiTheme="majorHAnsi" w:cs="Arial"/>
          <w:b/>
          <w:bCs/>
          <w:color w:val="FF0000"/>
          <w:sz w:val="24"/>
          <w:szCs w:val="24"/>
          <w:lang w:val="ga-IE"/>
        </w:rPr>
        <w:t>NÓ</w:t>
      </w:r>
      <w:r w:rsidRPr="001904E4">
        <w:rPr>
          <w:rFonts w:asciiTheme="majorHAnsi" w:eastAsia="Times New Roman" w:hAnsiTheme="majorHAnsi" w:cs="Arial"/>
          <w:color w:val="70AD47"/>
          <w:sz w:val="24"/>
          <w:szCs w:val="24"/>
          <w:lang w:val="ga-IE"/>
        </w:rPr>
        <w:t xml:space="preserve"> </w:t>
      </w:r>
      <w:r w:rsidRPr="001904E4">
        <w:rPr>
          <w:rFonts w:asciiTheme="majorHAnsi" w:eastAsia="Times New Roman" w:hAnsiTheme="majorHAnsi" w:cs="Arial"/>
          <w:sz w:val="24"/>
          <w:szCs w:val="24"/>
          <w:lang w:val="ga-IE"/>
        </w:rPr>
        <w:t>&lt;</w:t>
      </w:r>
      <w:r w:rsidRPr="001904E4">
        <w:rPr>
          <w:rFonts w:asciiTheme="majorHAnsi" w:eastAsia="Times New Roman" w:hAnsiTheme="majorHAnsi" w:cs="Arial"/>
          <w:b/>
          <w:bCs/>
          <w:color w:val="00B0F0"/>
          <w:sz w:val="24"/>
          <w:szCs w:val="24"/>
          <w:lang w:val="ga-IE"/>
        </w:rPr>
        <w:t>SONRAIGH</w:t>
      </w:r>
      <w:r w:rsidRPr="001904E4">
        <w:rPr>
          <w:rFonts w:asciiTheme="majorHAnsi" w:eastAsia="Times New Roman" w:hAnsiTheme="majorHAnsi" w:cs="Arial"/>
          <w:sz w:val="24"/>
          <w:szCs w:val="24"/>
          <w:lang w:val="ga-IE"/>
        </w:rPr>
        <w:t>&gt;</w:t>
      </w:r>
      <w:r w:rsidRPr="001904E4">
        <w:rPr>
          <w:rFonts w:asciiTheme="majorHAnsi" w:eastAsia="Times New Roman" w:hAnsiTheme="majorHAnsi" w:cs="Arial"/>
          <w:color w:val="70AD47"/>
          <w:sz w:val="24"/>
          <w:szCs w:val="24"/>
          <w:lang w:val="ga-IE"/>
        </w:rPr>
        <w:t xml:space="preserve"> </w:t>
      </w:r>
      <w:r w:rsidRPr="001904E4">
        <w:rPr>
          <w:rFonts w:asciiTheme="majorHAnsi" w:eastAsia="Times New Roman" w:hAnsiTheme="majorHAnsi" w:cs="Arial"/>
          <w:sz w:val="24"/>
          <w:szCs w:val="24"/>
          <w:lang w:val="ga-IE"/>
        </w:rPr>
        <w:t xml:space="preserve">a bhfuil tuairisc tugtha ina leith i </w:t>
      </w:r>
      <w:proofErr w:type="spellStart"/>
      <w:r w:rsidRPr="001904E4">
        <w:rPr>
          <w:rFonts w:asciiTheme="majorHAnsi" w:eastAsia="Times New Roman" w:hAnsiTheme="majorHAnsi" w:cs="Arial"/>
          <w:sz w:val="24"/>
          <w:szCs w:val="24"/>
          <w:lang w:val="ga-IE"/>
        </w:rPr>
        <w:t>gClásal</w:t>
      </w:r>
      <w:proofErr w:type="spellEnd"/>
      <w:r w:rsidRPr="001904E4">
        <w:rPr>
          <w:rFonts w:asciiTheme="majorHAnsi" w:eastAsia="Times New Roman" w:hAnsiTheme="majorHAnsi" w:cs="Arial"/>
          <w:sz w:val="24"/>
          <w:szCs w:val="24"/>
          <w:lang w:val="ga-IE"/>
        </w:rPr>
        <w:t xml:space="preserve"> 3.1 a fháil do thréimhse an Chomhaontaithe seo.</w:t>
      </w:r>
      <w:r w:rsidRPr="001904E4">
        <w:rPr>
          <w:rFonts w:asciiTheme="majorHAnsi" w:eastAsia="Times New Roman" w:hAnsiTheme="majorHAnsi" w:cs="Arial"/>
          <w:sz w:val="24"/>
          <w:szCs w:val="24"/>
          <w:u w:val="single"/>
          <w:lang w:val="ga-IE"/>
        </w:rPr>
        <w:t xml:space="preserve"> </w:t>
      </w:r>
    </w:p>
    <w:p w14:paraId="74734507" w14:textId="1B189559" w:rsidR="00655583" w:rsidRPr="001904E4" w:rsidRDefault="00655583" w:rsidP="00655583">
      <w:pPr>
        <w:spacing w:after="0" w:line="240" w:lineRule="auto"/>
        <w:ind w:right="141"/>
        <w:jc w:val="both"/>
        <w:rPr>
          <w:rFonts w:asciiTheme="majorHAnsi" w:eastAsia="Times New Roman" w:hAnsiTheme="majorHAnsi" w:cs="Times New Roman"/>
          <w:sz w:val="24"/>
          <w:szCs w:val="24"/>
          <w:lang w:val="ga-IE"/>
        </w:rPr>
      </w:pPr>
    </w:p>
    <w:p w14:paraId="052C2564" w14:textId="028D8C62" w:rsidR="00655583" w:rsidRPr="001904E4" w:rsidRDefault="00F26943" w:rsidP="00655583">
      <w:pPr>
        <w:spacing w:after="0" w:line="240" w:lineRule="auto"/>
        <w:jc w:val="both"/>
        <w:rPr>
          <w:rFonts w:asciiTheme="majorHAnsi" w:eastAsia="Times New Roman" w:hAnsiTheme="majorHAnsi" w:cs="Arial"/>
          <w:sz w:val="26"/>
          <w:szCs w:val="26"/>
          <w:lang w:val="ga-IE"/>
        </w:rPr>
      </w:pPr>
      <w:r w:rsidRPr="001904E4">
        <w:rPr>
          <w:rFonts w:asciiTheme="majorHAnsi" w:eastAsia="Times New Roman" w:hAnsiTheme="majorHAnsi" w:cs="Arial"/>
          <w:b/>
          <w:bCs/>
          <w:sz w:val="26"/>
          <w:szCs w:val="26"/>
          <w:lang w:val="ga-IE"/>
        </w:rPr>
        <w:t>5. *</w:t>
      </w:r>
      <w:r w:rsidRPr="001904E4">
        <w:rPr>
          <w:rFonts w:asciiTheme="majorHAnsi" w:eastAsia="Times New Roman" w:hAnsiTheme="majorHAnsi" w:cs="Arial"/>
          <w:b/>
          <w:bCs/>
          <w:sz w:val="26"/>
          <w:szCs w:val="26"/>
          <w:u w:val="single"/>
          <w:lang w:val="ga-IE"/>
        </w:rPr>
        <w:t>Tréimhse an Chomhaontaithe</w:t>
      </w:r>
      <w:r w:rsidRPr="001904E4">
        <w:rPr>
          <w:rFonts w:asciiTheme="majorHAnsi" w:eastAsia="Times New Roman" w:hAnsiTheme="majorHAnsi" w:cs="Arial"/>
          <w:sz w:val="26"/>
          <w:szCs w:val="26"/>
          <w:lang w:val="ga-IE"/>
        </w:rPr>
        <w:t xml:space="preserve"> </w:t>
      </w:r>
    </w:p>
    <w:p w14:paraId="161D8AAF" w14:textId="65DDDDD4" w:rsidR="00DA3E7D" w:rsidRPr="001904E4" w:rsidRDefault="00F26943" w:rsidP="00DA3E7D">
      <w:pPr>
        <w:spacing w:after="0" w:line="240" w:lineRule="auto"/>
        <w:jc w:val="both"/>
        <w:rPr>
          <w:rFonts w:asciiTheme="majorHAnsi" w:eastAsia="Times New Roman" w:hAnsiTheme="majorHAnsi" w:cs="Arial"/>
          <w:color w:val="3366FF"/>
          <w:sz w:val="24"/>
          <w:szCs w:val="24"/>
          <w:lang w:val="ga-IE"/>
        </w:rPr>
      </w:pPr>
      <w:r w:rsidRPr="001904E4">
        <w:rPr>
          <w:rFonts w:asciiTheme="majorHAnsi" w:eastAsia="Times New Roman" w:hAnsiTheme="majorHAnsi" w:cs="Arial"/>
          <w:b/>
          <w:bCs/>
          <w:sz w:val="24"/>
          <w:szCs w:val="24"/>
          <w:lang w:val="ga-IE"/>
        </w:rPr>
        <w:t>5.1</w:t>
      </w:r>
      <w:r w:rsidRPr="001904E4">
        <w:rPr>
          <w:rFonts w:asciiTheme="majorHAnsi" w:eastAsia="Times New Roman" w:hAnsiTheme="majorHAnsi" w:cs="Arial"/>
          <w:sz w:val="24"/>
          <w:szCs w:val="24"/>
          <w:lang w:val="ga-IE"/>
        </w:rPr>
        <w:t xml:space="preserve"> Tionscnófar an Comhaontú seo an &lt;</w:t>
      </w:r>
      <w:r w:rsidRPr="001904E4">
        <w:rPr>
          <w:rFonts w:asciiTheme="majorHAnsi" w:eastAsia="Times New Roman" w:hAnsiTheme="majorHAnsi" w:cs="Arial"/>
          <w:b/>
          <w:bCs/>
          <w:color w:val="00B0F0"/>
          <w:sz w:val="24"/>
          <w:szCs w:val="24"/>
          <w:lang w:val="ga-IE"/>
        </w:rPr>
        <w:t>DÁTA 1</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sz w:val="24"/>
          <w:szCs w:val="24"/>
          <w:lang w:val="ga-IE"/>
        </w:rPr>
        <w:t xml:space="preserve"> agus leanfaidh sin i bhfeidhm go dt</w:t>
      </w:r>
      <w:r w:rsidR="0042307D" w:rsidRPr="001904E4">
        <w:rPr>
          <w:rFonts w:asciiTheme="majorHAnsi" w:eastAsia="Times New Roman" w:hAnsiTheme="majorHAnsi" w:cs="Arial"/>
          <w:sz w:val="24"/>
          <w:szCs w:val="24"/>
          <w:lang w:val="ga-IE"/>
        </w:rPr>
        <w:t>í</w:t>
      </w:r>
      <w:r w:rsidRPr="001904E4">
        <w:rPr>
          <w:rFonts w:asciiTheme="majorHAnsi" w:eastAsia="Times New Roman" w:hAnsiTheme="majorHAnsi" w:cs="Arial"/>
          <w:sz w:val="24"/>
          <w:szCs w:val="24"/>
          <w:lang w:val="ga-IE"/>
        </w:rPr>
        <w:t xml:space="preserve"> &lt;</w:t>
      </w:r>
      <w:r w:rsidRPr="001904E4">
        <w:rPr>
          <w:rFonts w:asciiTheme="majorHAnsi" w:eastAsia="Times New Roman" w:hAnsiTheme="majorHAnsi" w:cs="Arial"/>
          <w:b/>
          <w:bCs/>
          <w:color w:val="00B0F0"/>
          <w:sz w:val="24"/>
          <w:szCs w:val="24"/>
          <w:lang w:val="ga-IE"/>
        </w:rPr>
        <w:t>DÁTA 2/IMEACHT</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b/>
          <w:bCs/>
          <w:sz w:val="24"/>
          <w:szCs w:val="24"/>
          <w:lang w:val="ga-IE"/>
        </w:rPr>
        <w:t>&lt;</w:t>
      </w:r>
      <w:r w:rsidRPr="001904E4">
        <w:rPr>
          <w:rFonts w:asciiTheme="majorHAnsi" w:eastAsia="Times New Roman" w:hAnsiTheme="majorHAnsi" w:cs="Arial"/>
          <w:sz w:val="24"/>
          <w:szCs w:val="24"/>
          <w:lang w:val="ga-IE"/>
        </w:rPr>
        <w:t xml:space="preserve">go dtí go mbeidh an mhaoin </w:t>
      </w:r>
      <w:r w:rsidRPr="001904E4">
        <w:rPr>
          <w:rFonts w:asciiTheme="majorHAnsi" w:eastAsia="Times New Roman" w:hAnsiTheme="majorHAnsi" w:cs="Arial"/>
          <w:b/>
          <w:bCs/>
          <w:sz w:val="24"/>
          <w:szCs w:val="24"/>
          <w:lang w:val="ga-IE"/>
        </w:rPr>
        <w:t>&lt;TALAMH&gt;</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b/>
          <w:bCs/>
          <w:sz w:val="24"/>
          <w:szCs w:val="24"/>
          <w:lang w:val="ga-IE"/>
        </w:rPr>
        <w:t>&lt;</w:t>
      </w:r>
      <w:r w:rsidRPr="001904E4">
        <w:rPr>
          <w:rFonts w:asciiTheme="majorHAnsi" w:eastAsia="Times New Roman" w:hAnsiTheme="majorHAnsi" w:cs="Arial"/>
          <w:b/>
          <w:bCs/>
          <w:color w:val="00B0F0"/>
          <w:sz w:val="24"/>
          <w:szCs w:val="24"/>
          <w:lang w:val="ga-IE"/>
        </w:rPr>
        <w:t xml:space="preserve"> NA HEARRAÍ NÓ NA HAIRNÉISÍ</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sz w:val="24"/>
          <w:szCs w:val="24"/>
          <w:lang w:val="ga-IE"/>
        </w:rPr>
        <w:t>faighte</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b/>
          <w:bCs/>
          <w:sz w:val="24"/>
          <w:szCs w:val="24"/>
          <w:lang w:val="ga-IE"/>
        </w:rPr>
        <w:t>&lt;</w:t>
      </w:r>
      <w:r w:rsidRPr="001904E4">
        <w:rPr>
          <w:rFonts w:asciiTheme="majorHAnsi" w:eastAsia="Times New Roman" w:hAnsiTheme="majorHAnsi" w:cs="Arial"/>
          <w:sz w:val="24"/>
          <w:szCs w:val="24"/>
          <w:lang w:val="ga-IE"/>
        </w:rPr>
        <w:t xml:space="preserve">go dtí go mbeidh na conarthaí do cheannach na maoine </w:t>
      </w:r>
      <w:r w:rsidRPr="001904E4">
        <w:rPr>
          <w:rFonts w:asciiTheme="majorHAnsi" w:eastAsia="Times New Roman" w:hAnsiTheme="majorHAnsi" w:cs="Arial"/>
          <w:b/>
          <w:bCs/>
          <w:sz w:val="24"/>
          <w:szCs w:val="24"/>
          <w:lang w:val="ga-IE"/>
        </w:rPr>
        <w:t>&lt;TALAMH&gt;</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b/>
          <w:bCs/>
          <w:sz w:val="24"/>
          <w:szCs w:val="24"/>
          <w:lang w:val="ga-IE"/>
        </w:rPr>
        <w:t>&lt;</w:t>
      </w:r>
      <w:r w:rsidRPr="001904E4">
        <w:rPr>
          <w:rFonts w:asciiTheme="majorHAnsi" w:eastAsia="Times New Roman" w:hAnsiTheme="majorHAnsi" w:cs="Arial"/>
          <w:b/>
          <w:bCs/>
          <w:color w:val="00B0F0"/>
          <w:sz w:val="24"/>
          <w:szCs w:val="24"/>
          <w:lang w:val="ga-IE"/>
        </w:rPr>
        <w:t xml:space="preserve"> EARRAÍ NÓ AIRNÉISÍ</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b/>
          <w:bCs/>
          <w:color w:val="70AD47"/>
          <w:sz w:val="24"/>
          <w:szCs w:val="24"/>
          <w:lang w:val="ga-IE"/>
        </w:rPr>
        <w:t xml:space="preserve"> </w:t>
      </w:r>
      <w:r w:rsidRPr="001904E4">
        <w:rPr>
          <w:rFonts w:asciiTheme="majorHAnsi" w:eastAsia="Times New Roman" w:hAnsiTheme="majorHAnsi" w:cs="Arial"/>
          <w:sz w:val="24"/>
          <w:szCs w:val="24"/>
          <w:lang w:val="ga-IE"/>
        </w:rPr>
        <w:t xml:space="preserve"> a bhfuil cur síos déanta orthu i </w:t>
      </w:r>
      <w:proofErr w:type="spellStart"/>
      <w:r w:rsidRPr="001904E4">
        <w:rPr>
          <w:rFonts w:asciiTheme="majorHAnsi" w:eastAsia="Times New Roman" w:hAnsiTheme="majorHAnsi" w:cs="Arial"/>
          <w:sz w:val="24"/>
          <w:szCs w:val="24"/>
          <w:lang w:val="ga-IE"/>
        </w:rPr>
        <w:t>gClásal</w:t>
      </w:r>
      <w:proofErr w:type="spellEnd"/>
      <w:r w:rsidRPr="001904E4">
        <w:rPr>
          <w:rFonts w:asciiTheme="majorHAnsi" w:eastAsia="Times New Roman" w:hAnsiTheme="majorHAnsi" w:cs="Arial"/>
          <w:sz w:val="24"/>
          <w:szCs w:val="24"/>
          <w:lang w:val="ga-IE"/>
        </w:rPr>
        <w:t xml:space="preserve"> 3.1 sínithe, cibé acu is túisce</w:t>
      </w:r>
      <w:r w:rsidRPr="001904E4">
        <w:rPr>
          <w:rFonts w:asciiTheme="majorHAnsi" w:eastAsia="Times New Roman" w:hAnsiTheme="majorHAnsi" w:cs="Arial"/>
          <w:color w:val="000000" w:themeColor="text1"/>
          <w:sz w:val="24"/>
          <w:szCs w:val="24"/>
          <w:lang w:val="ga-IE"/>
        </w:rPr>
        <w:t>.</w:t>
      </w:r>
    </w:p>
    <w:p w14:paraId="5A6FFB2A" w14:textId="77777777" w:rsidR="00DA3E7D" w:rsidRPr="001904E4" w:rsidRDefault="00DA3E7D" w:rsidP="00DA3E7D">
      <w:pPr>
        <w:spacing w:after="0" w:line="240" w:lineRule="auto"/>
        <w:jc w:val="both"/>
        <w:rPr>
          <w:rFonts w:asciiTheme="majorHAnsi" w:eastAsia="Times New Roman" w:hAnsiTheme="majorHAnsi" w:cs="Arial"/>
          <w:color w:val="3366FF"/>
          <w:sz w:val="24"/>
          <w:szCs w:val="24"/>
          <w:lang w:val="ga-IE"/>
        </w:rPr>
      </w:pPr>
    </w:p>
    <w:p w14:paraId="605CDDD9" w14:textId="0B0F2B86" w:rsidR="00655583" w:rsidRPr="001904E4" w:rsidRDefault="00F26943" w:rsidP="00903FAA">
      <w:pPr>
        <w:spacing w:line="240" w:lineRule="auto"/>
        <w:jc w:val="both"/>
        <w:rPr>
          <w:rFonts w:asciiTheme="majorHAnsi" w:hAnsiTheme="majorHAnsi" w:cs="Calibri Light"/>
          <w:color w:val="000000" w:themeColor="text1"/>
          <w:sz w:val="24"/>
          <w:szCs w:val="24"/>
          <w:lang w:val="ga-IE"/>
        </w:rPr>
      </w:pPr>
      <w:r w:rsidRPr="001904E4">
        <w:rPr>
          <w:rFonts w:asciiTheme="majorHAnsi" w:hAnsiTheme="majorHAnsi" w:cs="Calibri Light"/>
          <w:b/>
          <w:bCs/>
          <w:color w:val="000000" w:themeColor="text1"/>
          <w:sz w:val="24"/>
          <w:szCs w:val="24"/>
          <w:lang w:val="ga-IE"/>
        </w:rPr>
        <w:t xml:space="preserve">5.2 </w:t>
      </w:r>
      <w:r w:rsidRPr="001904E4">
        <w:rPr>
          <w:rFonts w:asciiTheme="majorHAnsi" w:hAnsiTheme="majorHAnsi" w:cs="Calibri Light"/>
          <w:color w:val="000000" w:themeColor="text1"/>
          <w:sz w:val="24"/>
          <w:szCs w:val="24"/>
          <w:lang w:val="ga-IE"/>
        </w:rPr>
        <w:t xml:space="preserve">De bhun I. R.  Uimh. 484/2013 - Rialacháin an Aontais Eorpaigh (Faisnéis do Thomhaltóirí, Cealú agus Cearta Eile) 2013, sa chás go mbeidh an Comhaontú Seirbhísí Maoine/Litir Chomhaontaithe sínithe le Cliant aonair (agus ní Cliant Gnó) trí </w:t>
      </w:r>
      <w:proofErr w:type="spellStart"/>
      <w:r w:rsidRPr="001904E4">
        <w:rPr>
          <w:rFonts w:asciiTheme="majorHAnsi" w:hAnsiTheme="majorHAnsi" w:cs="Calibri Light"/>
          <w:color w:val="000000" w:themeColor="text1"/>
          <w:sz w:val="24"/>
          <w:szCs w:val="24"/>
          <w:lang w:val="ga-IE"/>
        </w:rPr>
        <w:t>chianchonradh</w:t>
      </w:r>
      <w:proofErr w:type="spellEnd"/>
      <w:r w:rsidRPr="001904E4">
        <w:rPr>
          <w:rFonts w:asciiTheme="majorHAnsi" w:hAnsiTheme="majorHAnsi" w:cs="Calibri Light"/>
          <w:color w:val="000000" w:themeColor="text1"/>
          <w:sz w:val="24"/>
          <w:szCs w:val="24"/>
          <w:lang w:val="ga-IE"/>
        </w:rPr>
        <w:t xml:space="preserve"> (</w:t>
      </w:r>
      <w:proofErr w:type="spellStart"/>
      <w:r w:rsidRPr="001904E4">
        <w:rPr>
          <w:rFonts w:asciiTheme="majorHAnsi" w:hAnsiTheme="majorHAnsi" w:cs="Calibri Light"/>
          <w:color w:val="000000" w:themeColor="text1"/>
          <w:sz w:val="24"/>
          <w:szCs w:val="24"/>
          <w:lang w:val="ga-IE"/>
        </w:rPr>
        <w:t>e.g</w:t>
      </w:r>
      <w:proofErr w:type="spellEnd"/>
      <w:r w:rsidRPr="001904E4">
        <w:rPr>
          <w:rFonts w:asciiTheme="majorHAnsi" w:hAnsiTheme="majorHAnsi" w:cs="Calibri Light"/>
          <w:color w:val="000000" w:themeColor="text1"/>
          <w:sz w:val="24"/>
          <w:szCs w:val="24"/>
          <w:lang w:val="ga-IE"/>
        </w:rPr>
        <w:t xml:space="preserve">. </w:t>
      </w:r>
      <w:proofErr w:type="spellStart"/>
      <w:r w:rsidRPr="001904E4">
        <w:rPr>
          <w:rFonts w:asciiTheme="majorHAnsi" w:hAnsiTheme="majorHAnsi" w:cs="Calibri Light"/>
          <w:color w:val="000000" w:themeColor="text1"/>
          <w:sz w:val="24"/>
          <w:szCs w:val="24"/>
          <w:lang w:val="ga-IE"/>
        </w:rPr>
        <w:t>Ríomhshíniú</w:t>
      </w:r>
      <w:proofErr w:type="spellEnd"/>
      <w:r w:rsidRPr="001904E4">
        <w:rPr>
          <w:rFonts w:asciiTheme="majorHAnsi" w:hAnsiTheme="majorHAnsi" w:cs="Calibri Light"/>
          <w:color w:val="000000" w:themeColor="text1"/>
          <w:sz w:val="24"/>
          <w:szCs w:val="24"/>
          <w:lang w:val="ga-IE"/>
        </w:rPr>
        <w:t xml:space="preserve">) nó ag áit </w:t>
      </w:r>
      <w:r w:rsidRPr="001904E4">
        <w:rPr>
          <w:rFonts w:asciiTheme="majorHAnsi" w:hAnsiTheme="majorHAnsi" w:cs="Calibri Light"/>
          <w:b/>
          <w:bCs/>
          <w:color w:val="000000" w:themeColor="text1"/>
          <w:sz w:val="24"/>
          <w:szCs w:val="24"/>
          <w:lang w:val="ga-IE"/>
        </w:rPr>
        <w:t>nach</w:t>
      </w:r>
      <w:r w:rsidRPr="001904E4">
        <w:rPr>
          <w:rFonts w:asciiTheme="majorHAnsi" w:hAnsiTheme="majorHAnsi" w:cs="Calibri Light"/>
          <w:color w:val="000000" w:themeColor="text1"/>
          <w:sz w:val="24"/>
          <w:szCs w:val="24"/>
          <w:lang w:val="ga-IE"/>
        </w:rPr>
        <w:t xml:space="preserve"> ionann é agus </w:t>
      </w:r>
      <w:r w:rsidRPr="001904E4">
        <w:rPr>
          <w:rFonts w:asciiTheme="majorHAnsi" w:hAnsiTheme="majorHAnsi" w:cs="Calibri Light"/>
          <w:b/>
          <w:bCs/>
          <w:color w:val="000000" w:themeColor="text1"/>
          <w:sz w:val="24"/>
          <w:szCs w:val="24"/>
          <w:lang w:val="ga-IE"/>
        </w:rPr>
        <w:t>áitreabh gnó na nGníomhairí</w:t>
      </w:r>
      <w:r w:rsidRPr="001904E4">
        <w:rPr>
          <w:rFonts w:asciiTheme="majorHAnsi" w:hAnsiTheme="majorHAnsi" w:cs="Calibri Light"/>
          <w:color w:val="000000" w:themeColor="text1"/>
          <w:sz w:val="24"/>
          <w:szCs w:val="24"/>
          <w:lang w:val="ga-IE"/>
        </w:rPr>
        <w:t xml:space="preserve">, beidh feidhm le tréimhse “Mharana” de 14 lá.  </w:t>
      </w:r>
    </w:p>
    <w:p w14:paraId="753D28D5" w14:textId="18E20ECE" w:rsidR="00CB2DFC" w:rsidRPr="001904E4" w:rsidRDefault="00CB2DFC" w:rsidP="00903FAA">
      <w:pPr>
        <w:spacing w:line="240" w:lineRule="auto"/>
        <w:jc w:val="both"/>
        <w:rPr>
          <w:rFonts w:asciiTheme="majorHAnsi" w:hAnsiTheme="majorHAnsi"/>
          <w:color w:val="000000" w:themeColor="text1"/>
          <w:sz w:val="24"/>
          <w:szCs w:val="24"/>
          <w:lang w:val="ga-IE"/>
        </w:rPr>
      </w:pPr>
      <w:r w:rsidRPr="001904E4">
        <w:rPr>
          <w:rFonts w:asciiTheme="majorHAnsi" w:hAnsiTheme="majorHAnsi" w:cs="Calibri Light"/>
          <w:color w:val="000000" w:themeColor="text1"/>
          <w:sz w:val="24"/>
          <w:szCs w:val="24"/>
          <w:lang w:val="ga-IE"/>
        </w:rPr>
        <w:t xml:space="preserve">Leis an tréimhse “Mharana” bíonn an Cliant i dteideal an </w:t>
      </w:r>
      <w:proofErr w:type="spellStart"/>
      <w:r w:rsidRPr="001904E4">
        <w:rPr>
          <w:rFonts w:asciiTheme="majorHAnsi" w:hAnsiTheme="majorHAnsi" w:cs="Calibri Light"/>
          <w:color w:val="000000" w:themeColor="text1"/>
          <w:sz w:val="24"/>
          <w:szCs w:val="24"/>
          <w:lang w:val="ga-IE"/>
        </w:rPr>
        <w:t>LoE</w:t>
      </w:r>
      <w:proofErr w:type="spellEnd"/>
      <w:r w:rsidRPr="001904E4">
        <w:rPr>
          <w:rFonts w:asciiTheme="majorHAnsi" w:hAnsiTheme="majorHAnsi" w:cs="Calibri Light"/>
          <w:color w:val="000000" w:themeColor="text1"/>
          <w:sz w:val="24"/>
          <w:szCs w:val="24"/>
          <w:lang w:val="ga-IE"/>
        </w:rPr>
        <w:t xml:space="preserve">/PSA a chealú laistigh de 14 lá ón dáta a </w:t>
      </w:r>
      <w:proofErr w:type="spellStart"/>
      <w:r w:rsidRPr="001904E4">
        <w:rPr>
          <w:rFonts w:asciiTheme="majorHAnsi" w:hAnsiTheme="majorHAnsi" w:cs="Calibri Light"/>
          <w:color w:val="000000" w:themeColor="text1"/>
          <w:sz w:val="24"/>
          <w:szCs w:val="24"/>
          <w:lang w:val="ga-IE"/>
        </w:rPr>
        <w:t>shíníonn</w:t>
      </w:r>
      <w:proofErr w:type="spellEnd"/>
      <w:r w:rsidRPr="001904E4">
        <w:rPr>
          <w:rFonts w:asciiTheme="majorHAnsi" w:hAnsiTheme="majorHAnsi" w:cs="Calibri Light"/>
          <w:color w:val="000000" w:themeColor="text1"/>
          <w:sz w:val="24"/>
          <w:szCs w:val="24"/>
          <w:lang w:val="ga-IE"/>
        </w:rPr>
        <w:t xml:space="preserve"> an dá pháirtí an comhaontú.</w:t>
      </w:r>
    </w:p>
    <w:p w14:paraId="65B7AF9D" w14:textId="4081A1BF" w:rsidR="00655583" w:rsidRPr="001904E4" w:rsidRDefault="00F26943" w:rsidP="00655583">
      <w:pPr>
        <w:spacing w:after="0" w:line="240" w:lineRule="auto"/>
        <w:ind w:right="-58"/>
        <w:jc w:val="both"/>
        <w:rPr>
          <w:rFonts w:asciiTheme="majorHAnsi" w:eastAsia="Times New Roman" w:hAnsiTheme="majorHAnsi" w:cs="Arial"/>
          <w:bCs/>
          <w:sz w:val="26"/>
          <w:szCs w:val="26"/>
          <w:lang w:val="ga-IE"/>
        </w:rPr>
      </w:pPr>
      <w:r w:rsidRPr="001904E4">
        <w:rPr>
          <w:rFonts w:asciiTheme="majorHAnsi" w:eastAsia="Times New Roman" w:hAnsiTheme="majorHAnsi" w:cs="Arial"/>
          <w:b/>
          <w:bCs/>
          <w:sz w:val="26"/>
          <w:szCs w:val="26"/>
          <w:lang w:val="ga-IE"/>
        </w:rPr>
        <w:t>6. Oibleagáidí an Ghníomhaire</w:t>
      </w:r>
    </w:p>
    <w:p w14:paraId="52D8F572" w14:textId="15812472" w:rsidR="00655583" w:rsidRPr="001904E4" w:rsidRDefault="00F26943" w:rsidP="0042307D">
      <w:pPr>
        <w:spacing w:after="0" w:line="240" w:lineRule="auto"/>
        <w:ind w:left="426" w:right="-58" w:hanging="426"/>
        <w:jc w:val="both"/>
        <w:rPr>
          <w:rFonts w:asciiTheme="majorHAnsi" w:eastAsia="Times New Roman" w:hAnsiTheme="majorHAnsi" w:cs="Arial"/>
          <w:bCs/>
          <w:sz w:val="24"/>
          <w:szCs w:val="24"/>
          <w:lang w:val="ga-IE"/>
        </w:rPr>
      </w:pPr>
      <w:r w:rsidRPr="001904E4">
        <w:rPr>
          <w:rFonts w:asciiTheme="majorHAnsi" w:eastAsia="Times New Roman" w:hAnsiTheme="majorHAnsi" w:cs="Arial"/>
          <w:b/>
          <w:bCs/>
          <w:sz w:val="24"/>
          <w:szCs w:val="24"/>
          <w:lang w:val="ga-IE"/>
        </w:rPr>
        <w:t>6.1</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b/>
        <w:t>Comhlíonfaidh an Gníomhaire na seirbhísí ar bhealach maith agus éifeachtúil, go dúthrachtach agus leis</w:t>
      </w:r>
      <w:r w:rsidR="0042307D" w:rsidRPr="001904E4">
        <w:rPr>
          <w:rFonts w:asciiTheme="majorHAnsi" w:eastAsia="Times New Roman" w:hAnsiTheme="majorHAnsi" w:cs="Arial"/>
          <w:bCs/>
          <w:sz w:val="24"/>
          <w:szCs w:val="24"/>
          <w:lang w:val="ga-IE"/>
        </w:rPr>
        <w:t xml:space="preserve"> </w:t>
      </w:r>
      <w:r w:rsidR="007461AB" w:rsidRPr="001904E4">
        <w:rPr>
          <w:rFonts w:asciiTheme="majorHAnsi" w:eastAsia="Times New Roman" w:hAnsiTheme="majorHAnsi" w:cs="Arial"/>
          <w:sz w:val="24"/>
          <w:szCs w:val="24"/>
          <w:lang w:val="ga-IE"/>
        </w:rPr>
        <w:t>an scil agus bainistiú a bheifí ag súil ó sholáthróir seirbhísí maoine gairmiúil.</w:t>
      </w:r>
    </w:p>
    <w:p w14:paraId="54B71CAC" w14:textId="1D443894" w:rsidR="00BF7705" w:rsidRPr="001904E4" w:rsidRDefault="00F26943">
      <w:pPr>
        <w:spacing w:after="0" w:line="240" w:lineRule="auto"/>
        <w:ind w:left="426" w:right="-58" w:hanging="426"/>
        <w:jc w:val="both"/>
        <w:rPr>
          <w:rFonts w:asciiTheme="majorHAnsi" w:eastAsia="Times New Roman" w:hAnsiTheme="majorHAnsi" w:cs="Arial"/>
          <w:bCs/>
          <w:sz w:val="24"/>
          <w:szCs w:val="24"/>
          <w:lang w:val="ga-IE"/>
        </w:rPr>
      </w:pPr>
      <w:r w:rsidRPr="001904E4">
        <w:rPr>
          <w:rFonts w:asciiTheme="majorHAnsi" w:eastAsia="Times New Roman" w:hAnsiTheme="majorHAnsi" w:cs="Arial"/>
          <w:b/>
          <w:bCs/>
          <w:sz w:val="24"/>
          <w:szCs w:val="24"/>
          <w:lang w:val="ga-IE"/>
        </w:rPr>
        <w:t>6.2</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b/>
        <w:t>Deimhníonn an Gníomhaire go bhfuiltear inniúil na seirbhísí riachtanacha atá de dhíth</w:t>
      </w:r>
    </w:p>
    <w:p w14:paraId="684D0754" w14:textId="769A67C4" w:rsidR="00655583" w:rsidRPr="001904E4" w:rsidRDefault="007461AB">
      <w:pPr>
        <w:spacing w:after="0" w:line="240" w:lineRule="auto"/>
        <w:ind w:left="426" w:right="-58" w:hanging="426"/>
        <w:jc w:val="both"/>
        <w:rPr>
          <w:rFonts w:asciiTheme="majorHAnsi" w:eastAsia="Times New Roman" w:hAnsiTheme="majorHAnsi" w:cs="Arial"/>
          <w:bCs/>
          <w:sz w:val="24"/>
          <w:szCs w:val="24"/>
          <w:lang w:val="ga-IE"/>
        </w:rPr>
      </w:pPr>
      <w:r w:rsidRPr="001904E4">
        <w:rPr>
          <w:rFonts w:asciiTheme="majorHAnsi" w:eastAsia="Times New Roman" w:hAnsiTheme="majorHAnsi" w:cs="Arial"/>
          <w:sz w:val="24"/>
          <w:szCs w:val="24"/>
          <w:lang w:val="ga-IE"/>
        </w:rPr>
        <w:t xml:space="preserve">        ón </w:t>
      </w:r>
      <w:proofErr w:type="spellStart"/>
      <w:r w:rsidRPr="001904E4">
        <w:rPr>
          <w:rFonts w:asciiTheme="majorHAnsi" w:eastAsia="Times New Roman" w:hAnsiTheme="majorHAnsi" w:cs="Arial"/>
          <w:sz w:val="24"/>
          <w:szCs w:val="24"/>
          <w:lang w:val="ga-IE"/>
        </w:rPr>
        <w:t>gCliant</w:t>
      </w:r>
      <w:proofErr w:type="spellEnd"/>
      <w:r w:rsidRPr="001904E4">
        <w:rPr>
          <w:rFonts w:asciiTheme="majorHAnsi" w:eastAsia="Times New Roman" w:hAnsiTheme="majorHAnsi" w:cs="Arial"/>
          <w:sz w:val="24"/>
          <w:szCs w:val="24"/>
          <w:lang w:val="ga-IE"/>
        </w:rPr>
        <w:t>.</w:t>
      </w:r>
    </w:p>
    <w:p w14:paraId="6E1F1773" w14:textId="1814ECB2" w:rsidR="00655583" w:rsidRPr="001904E4" w:rsidRDefault="00F26943" w:rsidP="0042307D">
      <w:pPr>
        <w:spacing w:after="0" w:line="240" w:lineRule="auto"/>
        <w:ind w:left="426" w:right="-58" w:hanging="426"/>
        <w:jc w:val="both"/>
        <w:rPr>
          <w:rFonts w:asciiTheme="majorHAnsi" w:eastAsia="Times New Roman" w:hAnsiTheme="majorHAnsi" w:cs="Arial"/>
          <w:bCs/>
          <w:sz w:val="24"/>
          <w:szCs w:val="24"/>
          <w:lang w:val="ga-IE"/>
        </w:rPr>
      </w:pPr>
      <w:r w:rsidRPr="001904E4">
        <w:rPr>
          <w:rFonts w:asciiTheme="majorHAnsi" w:eastAsia="Times New Roman" w:hAnsiTheme="majorHAnsi" w:cs="Arial"/>
          <w:b/>
          <w:bCs/>
          <w:sz w:val="24"/>
          <w:szCs w:val="24"/>
          <w:lang w:val="ga-IE"/>
        </w:rPr>
        <w:t>6.3</w:t>
      </w:r>
      <w:r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b/>
        <w:t>Deimhníonn an Gníomhaire go ngníomhóidh siad chun leasa is fearr an Chliaint ag gach tráth agus</w:t>
      </w:r>
      <w:r w:rsidR="0042307D" w:rsidRPr="001904E4">
        <w:rPr>
          <w:rFonts w:asciiTheme="majorHAnsi" w:eastAsia="Times New Roman" w:hAnsiTheme="majorHAnsi" w:cs="Arial"/>
          <w:sz w:val="24"/>
          <w:szCs w:val="24"/>
          <w:lang w:val="ga-IE"/>
        </w:rPr>
        <w:t xml:space="preserve"> </w:t>
      </w:r>
      <w:r w:rsidR="007461AB" w:rsidRPr="001904E4">
        <w:rPr>
          <w:rFonts w:asciiTheme="majorHAnsi" w:eastAsia="Times New Roman" w:hAnsiTheme="majorHAnsi" w:cs="Arial"/>
          <w:sz w:val="24"/>
          <w:szCs w:val="24"/>
          <w:lang w:val="ga-IE"/>
        </w:rPr>
        <w:t>deimhnítear nach bhfuiltear ar an eolas faoi aon choinbhleacht leasa a chuirfeadh isteach ar sholáthar na seirbhísí ar bhealach éifeachtúil agus gairmiúil.</w:t>
      </w:r>
    </w:p>
    <w:p w14:paraId="39D3933C" w14:textId="77777777" w:rsidR="00655583" w:rsidRPr="001904E4" w:rsidRDefault="00655583" w:rsidP="00655583">
      <w:pPr>
        <w:spacing w:after="0" w:line="240" w:lineRule="auto"/>
        <w:ind w:right="-58"/>
        <w:jc w:val="both"/>
        <w:rPr>
          <w:rFonts w:asciiTheme="majorHAnsi" w:eastAsia="Times New Roman" w:hAnsiTheme="majorHAnsi" w:cs="Arial"/>
          <w:b/>
          <w:bCs/>
          <w:sz w:val="26"/>
          <w:szCs w:val="26"/>
          <w:lang w:val="ga-IE"/>
        </w:rPr>
      </w:pPr>
    </w:p>
    <w:p w14:paraId="04C43367" w14:textId="01CDF012" w:rsidR="00655583" w:rsidRPr="001904E4" w:rsidRDefault="00F26943" w:rsidP="00655583">
      <w:pPr>
        <w:spacing w:after="0" w:line="240" w:lineRule="auto"/>
        <w:ind w:right="-58"/>
        <w:jc w:val="both"/>
        <w:rPr>
          <w:rFonts w:asciiTheme="majorHAnsi" w:eastAsia="Times New Roman" w:hAnsiTheme="majorHAnsi" w:cs="Arial"/>
          <w:b/>
          <w:bCs/>
          <w:sz w:val="26"/>
          <w:szCs w:val="26"/>
          <w:u w:val="single"/>
          <w:lang w:val="ga-IE"/>
        </w:rPr>
      </w:pPr>
      <w:r w:rsidRPr="001904E4">
        <w:rPr>
          <w:rFonts w:asciiTheme="majorHAnsi" w:eastAsia="Times New Roman" w:hAnsiTheme="majorHAnsi" w:cs="Arial"/>
          <w:b/>
          <w:bCs/>
          <w:sz w:val="26"/>
          <w:szCs w:val="26"/>
          <w:lang w:val="ga-IE"/>
        </w:rPr>
        <w:t>7. *</w:t>
      </w:r>
      <w:r w:rsidRPr="001904E4">
        <w:rPr>
          <w:rFonts w:asciiTheme="majorHAnsi" w:eastAsia="Times New Roman" w:hAnsiTheme="majorHAnsi" w:cs="Arial"/>
          <w:b/>
          <w:bCs/>
          <w:sz w:val="26"/>
          <w:szCs w:val="26"/>
          <w:u w:val="single"/>
          <w:lang w:val="ga-IE"/>
        </w:rPr>
        <w:t xml:space="preserve">Oibleagáidí an Chliaint </w:t>
      </w:r>
    </w:p>
    <w:p w14:paraId="75F49848" w14:textId="7EAAB9F4" w:rsidR="00655583" w:rsidRPr="001904E4" w:rsidRDefault="00655583" w:rsidP="00C21A4B">
      <w:pPr>
        <w:spacing w:after="0" w:line="240" w:lineRule="auto"/>
        <w:ind w:right="-58"/>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Beidh an Cliant faoi dhliteanas an Gníomhaire na táillí comhaontaithe atá leagtha amach i</w:t>
      </w:r>
      <w:r w:rsidR="00C21A4B">
        <w:rPr>
          <w:rFonts w:asciiTheme="majorHAnsi" w:eastAsia="Times New Roman" w:hAnsiTheme="majorHAnsi" w:cs="Arial"/>
          <w:sz w:val="24"/>
          <w:szCs w:val="24"/>
          <w:lang w:val="ga-IE"/>
        </w:rPr>
        <w:t xml:space="preserve"> </w:t>
      </w:r>
      <w:proofErr w:type="spellStart"/>
      <w:r w:rsidRPr="001904E4">
        <w:rPr>
          <w:rFonts w:asciiTheme="majorHAnsi" w:eastAsia="Times New Roman" w:hAnsiTheme="majorHAnsi" w:cs="Arial"/>
          <w:sz w:val="24"/>
          <w:szCs w:val="24"/>
          <w:lang w:val="ga-IE"/>
        </w:rPr>
        <w:t>gClásal</w:t>
      </w:r>
      <w:proofErr w:type="spellEnd"/>
      <w:r w:rsidRPr="001904E4">
        <w:rPr>
          <w:rFonts w:asciiTheme="majorHAnsi" w:eastAsia="Times New Roman" w:hAnsiTheme="majorHAnsi" w:cs="Arial"/>
          <w:sz w:val="24"/>
          <w:szCs w:val="24"/>
          <w:lang w:val="ga-IE"/>
        </w:rPr>
        <w:t xml:space="preserve"> 8, a íoc sa bhreis ar</w:t>
      </w:r>
      <w:r w:rsidR="0042307D"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aon chostais chomhaontaithe nó táillí eile atá leagtha amach</w:t>
      </w:r>
      <w:r w:rsidR="0042307D" w:rsidRPr="001904E4">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 xml:space="preserve">i </w:t>
      </w:r>
      <w:proofErr w:type="spellStart"/>
      <w:r w:rsidRPr="001904E4">
        <w:rPr>
          <w:rFonts w:asciiTheme="majorHAnsi" w:eastAsia="Times New Roman" w:hAnsiTheme="majorHAnsi" w:cs="Arial"/>
          <w:sz w:val="24"/>
          <w:szCs w:val="24"/>
          <w:lang w:val="ga-IE"/>
        </w:rPr>
        <w:t>gClásal</w:t>
      </w:r>
      <w:proofErr w:type="spellEnd"/>
      <w:r w:rsidRPr="001904E4">
        <w:rPr>
          <w:rFonts w:asciiTheme="majorHAnsi" w:eastAsia="Times New Roman" w:hAnsiTheme="majorHAnsi" w:cs="Arial"/>
          <w:sz w:val="24"/>
          <w:szCs w:val="24"/>
          <w:lang w:val="ga-IE"/>
        </w:rPr>
        <w:t xml:space="preserve"> 8.2 nuair a bheidh an tseirbhís maoine dá dtagraítear dó</w:t>
      </w:r>
      <w:r w:rsidR="0042307D" w:rsidRPr="001904E4">
        <w:rPr>
          <w:rFonts w:asciiTheme="majorHAnsi" w:eastAsia="Times New Roman" w:hAnsiTheme="majorHAnsi" w:cs="Arial"/>
          <w:sz w:val="24"/>
          <w:szCs w:val="24"/>
          <w:lang w:val="ga-IE"/>
        </w:rPr>
        <w:t xml:space="preserve"> </w:t>
      </w:r>
      <w:r w:rsidR="004C33E4" w:rsidRPr="001904E4">
        <w:rPr>
          <w:rFonts w:asciiTheme="majorHAnsi" w:eastAsia="Times New Roman" w:hAnsiTheme="majorHAnsi" w:cs="Arial"/>
          <w:sz w:val="24"/>
          <w:szCs w:val="24"/>
          <w:lang w:val="ga-IE"/>
        </w:rPr>
        <w:t xml:space="preserve">i </w:t>
      </w:r>
      <w:proofErr w:type="spellStart"/>
      <w:r w:rsidR="004C33E4" w:rsidRPr="001904E4">
        <w:rPr>
          <w:rFonts w:asciiTheme="majorHAnsi" w:eastAsia="Times New Roman" w:hAnsiTheme="majorHAnsi" w:cs="Arial"/>
          <w:sz w:val="24"/>
          <w:szCs w:val="24"/>
          <w:lang w:val="ga-IE"/>
        </w:rPr>
        <w:t>gClásal</w:t>
      </w:r>
      <w:proofErr w:type="spellEnd"/>
      <w:r w:rsidR="004C33E4" w:rsidRPr="001904E4">
        <w:rPr>
          <w:rFonts w:asciiTheme="majorHAnsi" w:eastAsia="Times New Roman" w:hAnsiTheme="majorHAnsi" w:cs="Arial"/>
          <w:sz w:val="24"/>
          <w:szCs w:val="24"/>
          <w:lang w:val="ga-IE"/>
        </w:rPr>
        <w:t xml:space="preserve"> 5 comhlánaithe agus go dtiteann sé laistigh de &lt;</w:t>
      </w:r>
      <w:r w:rsidR="004C33E4" w:rsidRPr="001904E4">
        <w:rPr>
          <w:rFonts w:asciiTheme="majorHAnsi" w:eastAsia="Times New Roman" w:hAnsiTheme="majorHAnsi" w:cs="Arial"/>
          <w:b/>
          <w:bCs/>
          <w:color w:val="00B0F0"/>
          <w:sz w:val="24"/>
          <w:szCs w:val="24"/>
          <w:lang w:val="ga-IE"/>
        </w:rPr>
        <w:t>SONRAIGH TRÉIMHSE</w:t>
      </w:r>
      <w:r w:rsidR="004C33E4" w:rsidRPr="001904E4">
        <w:rPr>
          <w:rFonts w:asciiTheme="majorHAnsi" w:eastAsia="Times New Roman" w:hAnsiTheme="majorHAnsi" w:cs="Arial"/>
          <w:sz w:val="24"/>
          <w:szCs w:val="24"/>
          <w:lang w:val="ga-IE"/>
        </w:rPr>
        <w:t>&gt; d’fhoirceannadh an</w:t>
      </w:r>
      <w:r w:rsidR="0042307D" w:rsidRPr="001904E4">
        <w:rPr>
          <w:rFonts w:asciiTheme="majorHAnsi" w:eastAsia="Times New Roman" w:hAnsiTheme="majorHAnsi" w:cs="Arial"/>
          <w:sz w:val="24"/>
          <w:szCs w:val="24"/>
          <w:lang w:val="ga-IE"/>
        </w:rPr>
        <w:t xml:space="preserve"> </w:t>
      </w:r>
      <w:r w:rsidR="004C33E4" w:rsidRPr="001904E4">
        <w:rPr>
          <w:rFonts w:asciiTheme="majorHAnsi" w:eastAsia="Times New Roman" w:hAnsiTheme="majorHAnsi" w:cs="Arial"/>
          <w:sz w:val="24"/>
          <w:szCs w:val="24"/>
          <w:lang w:val="ga-IE"/>
        </w:rPr>
        <w:t>Chomhaontaithe seo.</w:t>
      </w:r>
    </w:p>
    <w:p w14:paraId="43830641" w14:textId="77777777" w:rsidR="00655583" w:rsidRPr="001904E4" w:rsidRDefault="00655583" w:rsidP="00655583">
      <w:pPr>
        <w:spacing w:after="0" w:line="240" w:lineRule="auto"/>
        <w:ind w:left="709" w:right="-58" w:hanging="709"/>
        <w:jc w:val="both"/>
        <w:rPr>
          <w:rFonts w:asciiTheme="majorHAnsi" w:eastAsia="Times New Roman" w:hAnsiTheme="majorHAnsi" w:cs="Arial"/>
          <w:b/>
          <w:sz w:val="26"/>
          <w:szCs w:val="26"/>
          <w:lang w:val="ga-IE"/>
        </w:rPr>
      </w:pPr>
    </w:p>
    <w:p w14:paraId="1493CE72" w14:textId="3F3A96F7" w:rsidR="00655583" w:rsidRPr="001904E4" w:rsidRDefault="00F2694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 xml:space="preserve">8. * </w:t>
      </w:r>
      <w:r w:rsidRPr="001904E4">
        <w:rPr>
          <w:rFonts w:asciiTheme="majorHAnsi" w:eastAsia="Times New Roman" w:hAnsiTheme="majorHAnsi" w:cs="Arial"/>
          <w:b/>
          <w:bCs/>
          <w:sz w:val="26"/>
          <w:szCs w:val="26"/>
          <w:u w:val="single"/>
          <w:lang w:val="ga-IE"/>
        </w:rPr>
        <w:t xml:space="preserve">Táillí, </w:t>
      </w:r>
      <w:proofErr w:type="spellStart"/>
      <w:r w:rsidRPr="001904E4">
        <w:rPr>
          <w:rFonts w:asciiTheme="majorHAnsi" w:eastAsia="Times New Roman" w:hAnsiTheme="majorHAnsi" w:cs="Arial"/>
          <w:b/>
          <w:bCs/>
          <w:sz w:val="26"/>
          <w:szCs w:val="26"/>
          <w:u w:val="single"/>
          <w:lang w:val="ga-IE"/>
        </w:rPr>
        <w:t>Eisíocaíochtaí</w:t>
      </w:r>
      <w:proofErr w:type="spellEnd"/>
      <w:r w:rsidRPr="001904E4">
        <w:rPr>
          <w:rFonts w:asciiTheme="majorHAnsi" w:eastAsia="Times New Roman" w:hAnsiTheme="majorHAnsi" w:cs="Arial"/>
          <w:b/>
          <w:bCs/>
          <w:sz w:val="26"/>
          <w:szCs w:val="26"/>
          <w:u w:val="single"/>
          <w:lang w:val="ga-IE"/>
        </w:rPr>
        <w:t xml:space="preserve"> &amp; Sonraisc</w:t>
      </w:r>
      <w:r w:rsidRPr="001904E4">
        <w:rPr>
          <w:rFonts w:asciiTheme="majorHAnsi" w:eastAsia="Times New Roman" w:hAnsiTheme="majorHAnsi" w:cs="Arial"/>
          <w:b/>
          <w:bCs/>
          <w:sz w:val="26"/>
          <w:szCs w:val="26"/>
          <w:lang w:val="ga-IE"/>
        </w:rPr>
        <w:t xml:space="preserve"> </w:t>
      </w:r>
    </w:p>
    <w:p w14:paraId="0563B54C" w14:textId="6D9AA314" w:rsidR="00655583" w:rsidRPr="001904E4" w:rsidRDefault="00F2694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 xml:space="preserve">8.1 * </w:t>
      </w:r>
      <w:r w:rsidRPr="001904E4">
        <w:rPr>
          <w:rFonts w:asciiTheme="majorHAnsi" w:eastAsia="Times New Roman" w:hAnsiTheme="majorHAnsi" w:cs="Arial"/>
          <w:b/>
          <w:bCs/>
          <w:sz w:val="26"/>
          <w:szCs w:val="26"/>
          <w:u w:val="single"/>
          <w:lang w:val="ga-IE"/>
        </w:rPr>
        <w:t>Táille / Coimisiún an Ghníomhaire &amp; CBL</w:t>
      </w:r>
      <w:r w:rsidRPr="001904E4">
        <w:rPr>
          <w:rFonts w:asciiTheme="majorHAnsi" w:eastAsia="Times New Roman" w:hAnsiTheme="majorHAnsi" w:cs="Arial"/>
          <w:b/>
          <w:bCs/>
          <w:sz w:val="26"/>
          <w:szCs w:val="26"/>
          <w:lang w:val="ga-IE"/>
        </w:rPr>
        <w:t xml:space="preserve"> </w:t>
      </w:r>
    </w:p>
    <w:p w14:paraId="5D2EDBD4" w14:textId="3C02A1BB" w:rsidR="00655583" w:rsidRPr="001904E4" w:rsidRDefault="00F2694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8.1.1</w:t>
      </w:r>
      <w:r w:rsidRPr="001904E4">
        <w:rPr>
          <w:rFonts w:asciiTheme="majorHAnsi" w:eastAsia="Times New Roman" w:hAnsiTheme="majorHAnsi" w:cs="Arial"/>
          <w:sz w:val="24"/>
          <w:szCs w:val="24"/>
          <w:lang w:val="ga-IE"/>
        </w:rPr>
        <w:t xml:space="preserve"> Beidh táille an Ghníomhaire comhdhéanta de (&lt;</w:t>
      </w:r>
      <w:r w:rsidRPr="001904E4">
        <w:rPr>
          <w:rFonts w:asciiTheme="majorHAnsi" w:eastAsia="Times New Roman" w:hAnsiTheme="majorHAnsi" w:cs="Arial"/>
          <w:b/>
          <w:bCs/>
          <w:color w:val="00B0F0"/>
          <w:sz w:val="24"/>
          <w:szCs w:val="24"/>
          <w:lang w:val="ga-IE"/>
        </w:rPr>
        <w:t>CÉATADÁN</w:t>
      </w:r>
      <w:r w:rsidRPr="001904E4">
        <w:rPr>
          <w:rFonts w:asciiTheme="majorHAnsi" w:eastAsia="Times New Roman" w:hAnsiTheme="majorHAnsi" w:cs="Arial"/>
          <w:sz w:val="24"/>
          <w:szCs w:val="24"/>
          <w:lang w:val="ga-IE"/>
        </w:rPr>
        <w:t xml:space="preserve">&gt;% den phraghas ceannaigh) gan CBL san áireamh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u w:val="single"/>
          <w:lang w:val="ga-IE"/>
        </w:rPr>
        <w:t xml:space="preserve"> </w:t>
      </w:r>
      <w:r w:rsidRPr="001904E4">
        <w:rPr>
          <w:rFonts w:asciiTheme="majorHAnsi" w:eastAsia="Times New Roman" w:hAnsiTheme="majorHAnsi" w:cs="Arial"/>
          <w:sz w:val="24"/>
          <w:szCs w:val="24"/>
          <w:lang w:val="ga-IE"/>
        </w:rPr>
        <w:t>(&lt;</w:t>
      </w:r>
      <w:r w:rsidRPr="001904E4">
        <w:rPr>
          <w:rFonts w:asciiTheme="majorHAnsi" w:eastAsia="Times New Roman" w:hAnsiTheme="majorHAnsi" w:cs="Arial"/>
          <w:b/>
          <w:bCs/>
          <w:color w:val="00B0F0"/>
          <w:sz w:val="24"/>
          <w:szCs w:val="24"/>
          <w:lang w:val="ga-IE"/>
        </w:rPr>
        <w:t>SONRAIGH STRUCHTÚR TÁILLÍ EILE</w:t>
      </w:r>
      <w:r w:rsidRPr="001904E4">
        <w:rPr>
          <w:rFonts w:asciiTheme="majorHAnsi" w:eastAsia="Times New Roman" w:hAnsiTheme="majorHAnsi" w:cs="Arial"/>
          <w:sz w:val="24"/>
          <w:szCs w:val="24"/>
          <w:lang w:val="ga-IE"/>
        </w:rPr>
        <w:t xml:space="preserve">&gt;). </w:t>
      </w:r>
    </w:p>
    <w:p w14:paraId="69B44F32"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p>
    <w:p w14:paraId="454F22AE" w14:textId="0AE49CE6" w:rsidR="00655583" w:rsidRPr="001904E4" w:rsidRDefault="00F2694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8.1.2</w:t>
      </w:r>
      <w:r w:rsidRPr="001904E4">
        <w:rPr>
          <w:rFonts w:asciiTheme="majorHAnsi" w:eastAsia="Times New Roman" w:hAnsiTheme="majorHAnsi" w:cs="Arial"/>
          <w:sz w:val="24"/>
          <w:szCs w:val="24"/>
          <w:lang w:val="ga-IE"/>
        </w:rPr>
        <w:t xml:space="preserve"> Beidh an táille faoi réir CBL ag an ráta a bhíonn i bhfeidhm ag am an cheannacháin (faoi láthair &lt;</w:t>
      </w:r>
      <w:r w:rsidRPr="001904E4">
        <w:rPr>
          <w:rFonts w:asciiTheme="majorHAnsi" w:eastAsia="Times New Roman" w:hAnsiTheme="majorHAnsi" w:cs="Arial"/>
          <w:b/>
          <w:bCs/>
          <w:color w:val="00B0F0"/>
          <w:sz w:val="24"/>
          <w:szCs w:val="24"/>
          <w:lang w:val="ga-IE"/>
        </w:rPr>
        <w:t>RÁTA CBL</w:t>
      </w:r>
      <w:r w:rsidRPr="001904E4">
        <w:rPr>
          <w:rFonts w:asciiTheme="majorHAnsi" w:eastAsia="Times New Roman" w:hAnsiTheme="majorHAnsi" w:cs="Arial"/>
          <w:sz w:val="24"/>
          <w:szCs w:val="24"/>
          <w:lang w:val="ga-IE"/>
        </w:rPr>
        <w:t>&gt;%).</w:t>
      </w:r>
    </w:p>
    <w:p w14:paraId="07F24E2C"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p>
    <w:p w14:paraId="75ADA31B" w14:textId="19E65213" w:rsidR="00655583" w:rsidRPr="001904E4" w:rsidRDefault="00F2694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8.1.3</w:t>
      </w:r>
      <w:r w:rsidRPr="001904E4">
        <w:rPr>
          <w:rFonts w:asciiTheme="majorHAnsi" w:eastAsia="Times New Roman" w:hAnsiTheme="majorHAnsi" w:cs="Arial"/>
          <w:sz w:val="24"/>
          <w:szCs w:val="24"/>
          <w:lang w:val="ga-IE"/>
        </w:rPr>
        <w:t xml:space="preserve"> Beidh an táille iníoctha nuair a bheidh an tseirbhís maoine dá dtagraítear dó i </w:t>
      </w:r>
      <w:proofErr w:type="spellStart"/>
      <w:r w:rsidRPr="001904E4">
        <w:rPr>
          <w:rFonts w:asciiTheme="majorHAnsi" w:eastAsia="Times New Roman" w:hAnsiTheme="majorHAnsi" w:cs="Arial"/>
          <w:sz w:val="24"/>
          <w:szCs w:val="24"/>
          <w:lang w:val="ga-IE"/>
        </w:rPr>
        <w:t>gClásal</w:t>
      </w:r>
      <w:proofErr w:type="spellEnd"/>
      <w:r w:rsidRPr="001904E4">
        <w:rPr>
          <w:rFonts w:asciiTheme="majorHAnsi" w:eastAsia="Times New Roman" w:hAnsiTheme="majorHAnsi" w:cs="Arial"/>
          <w:sz w:val="24"/>
          <w:szCs w:val="24"/>
          <w:lang w:val="ga-IE"/>
        </w:rPr>
        <w:t xml:space="preserve"> 3 tugtha chun críche.  </w:t>
      </w:r>
    </w:p>
    <w:p w14:paraId="21573AB2"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p>
    <w:p w14:paraId="2A738A1E" w14:textId="0DD4E4FF" w:rsidR="00655583" w:rsidRPr="001904E4" w:rsidRDefault="00F26943" w:rsidP="00655583">
      <w:pPr>
        <w:spacing w:after="0" w:line="240" w:lineRule="auto"/>
        <w:jc w:val="both"/>
        <w:rPr>
          <w:rFonts w:asciiTheme="majorHAnsi" w:eastAsia="Times New Roman" w:hAnsiTheme="majorHAnsi" w:cs="Times New Roman"/>
          <w:b/>
          <w:bCs/>
          <w:sz w:val="26"/>
          <w:szCs w:val="26"/>
          <w:u w:val="single"/>
          <w:lang w:val="ga-IE"/>
        </w:rPr>
      </w:pPr>
      <w:r w:rsidRPr="001904E4">
        <w:rPr>
          <w:rFonts w:asciiTheme="majorHAnsi" w:eastAsia="Times New Roman" w:hAnsiTheme="majorHAnsi"/>
          <w:b/>
          <w:bCs/>
          <w:sz w:val="26"/>
          <w:szCs w:val="26"/>
          <w:lang w:val="ga-IE"/>
        </w:rPr>
        <w:t xml:space="preserve">8.2 * </w:t>
      </w:r>
      <w:r w:rsidRPr="001904E4">
        <w:rPr>
          <w:rFonts w:asciiTheme="majorHAnsi" w:eastAsia="Times New Roman" w:hAnsiTheme="majorHAnsi"/>
          <w:b/>
          <w:bCs/>
          <w:sz w:val="26"/>
          <w:szCs w:val="26"/>
          <w:u w:val="single"/>
          <w:lang w:val="ga-IE"/>
        </w:rPr>
        <w:t xml:space="preserve">Costais &amp; </w:t>
      </w:r>
      <w:proofErr w:type="spellStart"/>
      <w:r w:rsidRPr="001904E4">
        <w:rPr>
          <w:rFonts w:asciiTheme="majorHAnsi" w:eastAsia="Times New Roman" w:hAnsiTheme="majorHAnsi"/>
          <w:b/>
          <w:bCs/>
          <w:sz w:val="26"/>
          <w:szCs w:val="26"/>
          <w:u w:val="single"/>
          <w:lang w:val="ga-IE"/>
        </w:rPr>
        <w:t>Eisíocaíochtaí</w:t>
      </w:r>
      <w:proofErr w:type="spellEnd"/>
      <w:r w:rsidRPr="001904E4">
        <w:rPr>
          <w:rFonts w:asciiTheme="majorHAnsi" w:eastAsia="Times New Roman" w:hAnsiTheme="majorHAnsi"/>
          <w:b/>
          <w:bCs/>
          <w:sz w:val="26"/>
          <w:szCs w:val="26"/>
          <w:u w:val="single"/>
          <w:lang w:val="ga-IE"/>
        </w:rPr>
        <w:t xml:space="preserve"> </w:t>
      </w:r>
    </w:p>
    <w:p w14:paraId="2D86775E" w14:textId="33E7728D" w:rsidR="00655583" w:rsidRPr="001904E4" w:rsidRDefault="0065558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sz w:val="24"/>
          <w:szCs w:val="24"/>
          <w:lang w:val="ga-IE"/>
        </w:rPr>
        <w:t xml:space="preserve">Sa bhreis ar na táillí dá dtagraítear dóibh i </w:t>
      </w:r>
      <w:proofErr w:type="spellStart"/>
      <w:r w:rsidRPr="001904E4">
        <w:rPr>
          <w:rFonts w:asciiTheme="majorHAnsi" w:eastAsia="Times New Roman" w:hAnsiTheme="majorHAnsi"/>
          <w:sz w:val="24"/>
          <w:szCs w:val="24"/>
          <w:lang w:val="ga-IE"/>
        </w:rPr>
        <w:t>gClásal</w:t>
      </w:r>
      <w:proofErr w:type="spellEnd"/>
      <w:r w:rsidRPr="001904E4">
        <w:rPr>
          <w:rFonts w:asciiTheme="majorHAnsi" w:eastAsia="Times New Roman" w:hAnsiTheme="majorHAnsi"/>
          <w:sz w:val="24"/>
          <w:szCs w:val="24"/>
          <w:lang w:val="ga-IE"/>
        </w:rPr>
        <w:t xml:space="preserve"> 8.1 beidh an Cliant faoi dhliteanas do gach </w:t>
      </w:r>
      <w:proofErr w:type="spellStart"/>
      <w:r w:rsidRPr="001904E4">
        <w:rPr>
          <w:rFonts w:asciiTheme="majorHAnsi" w:eastAsia="Times New Roman" w:hAnsiTheme="majorHAnsi"/>
          <w:sz w:val="24"/>
          <w:szCs w:val="24"/>
          <w:lang w:val="ga-IE"/>
        </w:rPr>
        <w:t>eisíocaíocht</w:t>
      </w:r>
      <w:proofErr w:type="spellEnd"/>
      <w:r w:rsidRPr="001904E4">
        <w:rPr>
          <w:rFonts w:asciiTheme="majorHAnsi" w:eastAsia="Times New Roman" w:hAnsiTheme="majorHAnsi"/>
          <w:sz w:val="24"/>
          <w:szCs w:val="24"/>
          <w:lang w:val="ga-IE"/>
        </w:rPr>
        <w:t xml:space="preserve"> a comhaontaíodh.  Is ionann na </w:t>
      </w:r>
      <w:proofErr w:type="spellStart"/>
      <w:r w:rsidRPr="001904E4">
        <w:rPr>
          <w:rFonts w:asciiTheme="majorHAnsi" w:eastAsia="Times New Roman" w:hAnsiTheme="majorHAnsi"/>
          <w:sz w:val="24"/>
          <w:szCs w:val="24"/>
          <w:lang w:val="ga-IE"/>
        </w:rPr>
        <w:t>heisíocaíochtaí</w:t>
      </w:r>
      <w:proofErr w:type="spellEnd"/>
      <w:r w:rsidRPr="001904E4">
        <w:rPr>
          <w:rFonts w:asciiTheme="majorHAnsi" w:eastAsia="Times New Roman" w:hAnsiTheme="majorHAnsi"/>
          <w:sz w:val="24"/>
          <w:szCs w:val="24"/>
          <w:lang w:val="ga-IE"/>
        </w:rPr>
        <w:t xml:space="preserve"> (i.e. íocaíochtaí a bhíonn déanta nó a dhéanfar nó costais a </w:t>
      </w:r>
      <w:proofErr w:type="spellStart"/>
      <w:r w:rsidRPr="001904E4">
        <w:rPr>
          <w:rFonts w:asciiTheme="majorHAnsi" w:eastAsia="Times New Roman" w:hAnsiTheme="majorHAnsi"/>
          <w:sz w:val="24"/>
          <w:szCs w:val="24"/>
          <w:lang w:val="ga-IE"/>
        </w:rPr>
        <w:t>thabhaítear</w:t>
      </w:r>
      <w:proofErr w:type="spellEnd"/>
      <w:r w:rsidRPr="001904E4">
        <w:rPr>
          <w:rFonts w:asciiTheme="majorHAnsi" w:eastAsia="Times New Roman" w:hAnsiTheme="majorHAnsi"/>
          <w:sz w:val="24"/>
          <w:szCs w:val="24"/>
          <w:lang w:val="ga-IE"/>
        </w:rPr>
        <w:t xml:space="preserve"> nó a </w:t>
      </w:r>
      <w:proofErr w:type="spellStart"/>
      <w:r w:rsidRPr="001904E4">
        <w:rPr>
          <w:rFonts w:asciiTheme="majorHAnsi" w:eastAsia="Times New Roman" w:hAnsiTheme="majorHAnsi"/>
          <w:sz w:val="24"/>
          <w:szCs w:val="24"/>
          <w:lang w:val="ga-IE"/>
        </w:rPr>
        <w:t>thabhóidh</w:t>
      </w:r>
      <w:proofErr w:type="spellEnd"/>
      <w:r w:rsidRPr="001904E4">
        <w:rPr>
          <w:rFonts w:asciiTheme="majorHAnsi" w:eastAsia="Times New Roman" w:hAnsiTheme="majorHAnsi"/>
          <w:sz w:val="24"/>
          <w:szCs w:val="24"/>
          <w:lang w:val="ga-IE"/>
        </w:rPr>
        <w:t xml:space="preserve"> an Gníomhaire don Chliant nó thar ceann an Chliaint i ndáil leis an maoin a fháil) agus táthar comhaontaithe go dtí an tsuim €&lt;</w:t>
      </w:r>
      <w:r w:rsidRPr="001904E4">
        <w:rPr>
          <w:rFonts w:asciiTheme="majorHAnsi" w:eastAsia="Times New Roman" w:hAnsiTheme="majorHAnsi"/>
          <w:b/>
          <w:bCs/>
          <w:color w:val="00B0F0"/>
          <w:sz w:val="24"/>
          <w:szCs w:val="24"/>
          <w:lang w:val="ga-IE"/>
        </w:rPr>
        <w:t>LUACH EISÍOCAÍOCHTAÍ</w:t>
      </w:r>
      <w:r w:rsidRPr="001904E4">
        <w:rPr>
          <w:rFonts w:asciiTheme="majorHAnsi" w:eastAsia="Times New Roman" w:hAnsiTheme="majorHAnsi"/>
          <w:sz w:val="24"/>
          <w:szCs w:val="24"/>
          <w:lang w:val="ga-IE"/>
        </w:rPr>
        <w:t xml:space="preserve">&gt; (le CBL san áireamh).  </w:t>
      </w:r>
    </w:p>
    <w:p w14:paraId="649A9451" w14:textId="4FF8B2BF" w:rsidR="002177B5" w:rsidRPr="001904E4" w:rsidRDefault="002177B5" w:rsidP="00655583">
      <w:pPr>
        <w:spacing w:after="0" w:line="240" w:lineRule="auto"/>
        <w:jc w:val="both"/>
        <w:rPr>
          <w:rFonts w:asciiTheme="majorHAnsi" w:eastAsia="Times New Roman" w:hAnsiTheme="majorHAnsi" w:cs="Arial"/>
          <w:sz w:val="24"/>
          <w:szCs w:val="24"/>
          <w:lang w:val="ga-IE"/>
        </w:rPr>
      </w:pPr>
    </w:p>
    <w:p w14:paraId="3EAAD730" w14:textId="4EE8052F" w:rsidR="00655583" w:rsidRPr="001904E4" w:rsidRDefault="00655583" w:rsidP="005D6140">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Comhaontófar aon </w:t>
      </w:r>
      <w:proofErr w:type="spellStart"/>
      <w:r w:rsidRPr="001904E4">
        <w:rPr>
          <w:rFonts w:asciiTheme="majorHAnsi" w:eastAsia="Times New Roman" w:hAnsiTheme="majorHAnsi" w:cs="Arial"/>
          <w:sz w:val="24"/>
          <w:szCs w:val="24"/>
          <w:lang w:val="ga-IE"/>
        </w:rPr>
        <w:t>eisíocaíochtaí</w:t>
      </w:r>
      <w:proofErr w:type="spellEnd"/>
      <w:r w:rsidRPr="001904E4">
        <w:rPr>
          <w:rFonts w:asciiTheme="majorHAnsi" w:eastAsia="Times New Roman" w:hAnsiTheme="majorHAnsi" w:cs="Arial"/>
          <w:sz w:val="24"/>
          <w:szCs w:val="24"/>
          <w:lang w:val="ga-IE"/>
        </w:rPr>
        <w:t xml:space="preserve"> breise roimh réidh leis an </w:t>
      </w:r>
      <w:proofErr w:type="spellStart"/>
      <w:r w:rsidRPr="001904E4">
        <w:rPr>
          <w:rFonts w:asciiTheme="majorHAnsi" w:eastAsia="Times New Roman" w:hAnsiTheme="majorHAnsi" w:cs="Arial"/>
          <w:sz w:val="24"/>
          <w:szCs w:val="24"/>
          <w:lang w:val="ga-IE"/>
        </w:rPr>
        <w:t>gCliant</w:t>
      </w:r>
      <w:proofErr w:type="spellEnd"/>
      <w:r w:rsidRPr="001904E4">
        <w:rPr>
          <w:rFonts w:asciiTheme="majorHAnsi" w:eastAsia="Times New Roman" w:hAnsiTheme="majorHAnsi" w:cs="Arial"/>
          <w:sz w:val="24"/>
          <w:szCs w:val="24"/>
          <w:lang w:val="ga-IE"/>
        </w:rPr>
        <w:t xml:space="preserve"> agus deimhneoidh an Gníomhaire é sin i scríbhinn.  Beidh na </w:t>
      </w:r>
      <w:proofErr w:type="spellStart"/>
      <w:r w:rsidRPr="001904E4">
        <w:rPr>
          <w:rFonts w:asciiTheme="majorHAnsi" w:eastAsia="Times New Roman" w:hAnsiTheme="majorHAnsi" w:cs="Arial"/>
          <w:sz w:val="24"/>
          <w:szCs w:val="24"/>
          <w:lang w:val="ga-IE"/>
        </w:rPr>
        <w:t>heisíocaíochtaí</w:t>
      </w:r>
      <w:proofErr w:type="spellEnd"/>
      <w:r w:rsidRPr="001904E4">
        <w:rPr>
          <w:rFonts w:asciiTheme="majorHAnsi" w:eastAsia="Times New Roman" w:hAnsiTheme="majorHAnsi" w:cs="Arial"/>
          <w:sz w:val="24"/>
          <w:szCs w:val="24"/>
          <w:lang w:val="ga-IE"/>
        </w:rPr>
        <w:t xml:space="preserve"> comhaontaithe iníoctha; &lt;</w:t>
      </w:r>
      <w:r w:rsidRPr="001904E4">
        <w:rPr>
          <w:rFonts w:asciiTheme="majorHAnsi" w:eastAsia="Times New Roman" w:hAnsiTheme="majorHAnsi" w:cs="Arial"/>
          <w:color w:val="000000" w:themeColor="text1"/>
          <w:sz w:val="24"/>
          <w:szCs w:val="24"/>
          <w:lang w:val="ga-IE"/>
        </w:rPr>
        <w:t>ar an dáta a dtionscnófar an Comhaontú seo</w:t>
      </w:r>
      <w:r w:rsidRPr="001904E4">
        <w:rPr>
          <w:rFonts w:asciiTheme="majorHAnsi" w:eastAsia="Times New Roman" w:hAnsiTheme="majorHAnsi" w:cs="Arial"/>
          <w:sz w:val="24"/>
          <w:szCs w:val="24"/>
          <w:lang w:val="ga-IE"/>
        </w:rPr>
        <w:t xml:space="preserve">&gt;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lang w:val="ga-IE"/>
        </w:rPr>
        <w:t xml:space="preserve"> &lt;ar an dáta a </w:t>
      </w:r>
      <w:proofErr w:type="spellStart"/>
      <w:r w:rsidRPr="001904E4">
        <w:rPr>
          <w:rFonts w:asciiTheme="majorHAnsi" w:eastAsia="Times New Roman" w:hAnsiTheme="majorHAnsi" w:cs="Arial"/>
          <w:sz w:val="24"/>
          <w:szCs w:val="24"/>
          <w:lang w:val="ga-IE"/>
        </w:rPr>
        <w:t>thabhaítear</w:t>
      </w:r>
      <w:proofErr w:type="spellEnd"/>
      <w:r w:rsidRPr="001904E4">
        <w:rPr>
          <w:rFonts w:asciiTheme="majorHAnsi" w:eastAsia="Times New Roman" w:hAnsiTheme="majorHAnsi" w:cs="Arial"/>
          <w:sz w:val="24"/>
          <w:szCs w:val="24"/>
          <w:lang w:val="ga-IE"/>
        </w:rPr>
        <w:t xml:space="preserve"> na </w:t>
      </w:r>
      <w:proofErr w:type="spellStart"/>
      <w:r w:rsidRPr="001904E4">
        <w:rPr>
          <w:rFonts w:asciiTheme="majorHAnsi" w:eastAsia="Times New Roman" w:hAnsiTheme="majorHAnsi" w:cs="Arial"/>
          <w:sz w:val="24"/>
          <w:szCs w:val="24"/>
          <w:lang w:val="ga-IE"/>
        </w:rPr>
        <w:t>heisíocaíochtaí</w:t>
      </w:r>
      <w:proofErr w:type="spellEnd"/>
      <w:r w:rsidRPr="001904E4">
        <w:rPr>
          <w:rFonts w:asciiTheme="majorHAnsi" w:eastAsia="Times New Roman" w:hAnsiTheme="majorHAnsi" w:cs="Arial"/>
          <w:sz w:val="24"/>
          <w:szCs w:val="24"/>
          <w:lang w:val="ga-IE"/>
        </w:rPr>
        <w:t xml:space="preserve"> &gt;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sz w:val="24"/>
          <w:szCs w:val="24"/>
          <w:lang w:val="ga-IE"/>
        </w:rPr>
        <w:t xml:space="preserve">  &lt;ar an dáta a dtabharfar an conradh do cheannach na maoine chun críche&gt; </w:t>
      </w:r>
      <w:r w:rsidRPr="001904E4">
        <w:rPr>
          <w:rFonts w:asciiTheme="majorHAnsi" w:eastAsia="Times New Roman" w:hAnsiTheme="majorHAnsi" w:cs="Arial"/>
          <w:b/>
          <w:bCs/>
          <w:color w:val="FF0000"/>
          <w:sz w:val="24"/>
          <w:szCs w:val="24"/>
          <w:u w:val="single"/>
          <w:lang w:val="ga-IE"/>
        </w:rPr>
        <w:t>NÓ</w:t>
      </w:r>
      <w:r w:rsidRPr="001904E4">
        <w:rPr>
          <w:rFonts w:asciiTheme="majorHAnsi" w:eastAsia="Times New Roman" w:hAnsiTheme="majorHAnsi" w:cs="Arial"/>
          <w:b/>
          <w:bCs/>
          <w:color w:val="FF0000"/>
          <w:sz w:val="24"/>
          <w:szCs w:val="24"/>
          <w:lang w:val="ga-IE"/>
        </w:rPr>
        <w:t xml:space="preserve"> </w:t>
      </w:r>
      <w:r w:rsidRPr="001904E4">
        <w:rPr>
          <w:rFonts w:asciiTheme="majorHAnsi" w:eastAsia="Times New Roman" w:hAnsiTheme="majorHAnsi" w:cs="Arial"/>
          <w:sz w:val="24"/>
          <w:szCs w:val="24"/>
          <w:lang w:val="ga-IE"/>
        </w:rPr>
        <w:t>&lt;</w:t>
      </w:r>
      <w:r w:rsidRPr="001904E4">
        <w:rPr>
          <w:rFonts w:asciiTheme="majorHAnsi" w:eastAsia="Times New Roman" w:hAnsiTheme="majorHAnsi" w:cs="Arial"/>
          <w:b/>
          <w:bCs/>
          <w:caps/>
          <w:color w:val="00B0F0"/>
          <w:sz w:val="24"/>
          <w:szCs w:val="24"/>
          <w:lang w:val="ga-IE"/>
        </w:rPr>
        <w:t>sonraigh dáta</w:t>
      </w:r>
      <w:r w:rsidRPr="001904E4">
        <w:rPr>
          <w:rFonts w:asciiTheme="majorHAnsi" w:eastAsia="Times New Roman" w:hAnsiTheme="majorHAnsi" w:cs="Arial"/>
          <w:sz w:val="24"/>
          <w:szCs w:val="24"/>
          <w:lang w:val="ga-IE"/>
        </w:rPr>
        <w:t>&gt;.</w:t>
      </w:r>
    </w:p>
    <w:p w14:paraId="1597CFC1" w14:textId="3880CF9C" w:rsidR="00FC2CB1" w:rsidRPr="001904E4" w:rsidRDefault="00FC2CB1" w:rsidP="00655583">
      <w:pPr>
        <w:spacing w:after="0" w:line="240" w:lineRule="auto"/>
        <w:jc w:val="both"/>
        <w:rPr>
          <w:rFonts w:asciiTheme="majorHAnsi" w:eastAsia="Times New Roman" w:hAnsiTheme="majorHAnsi" w:cs="Arial"/>
          <w:b/>
          <w:sz w:val="26"/>
          <w:szCs w:val="26"/>
          <w:lang w:val="ga-IE"/>
        </w:rPr>
      </w:pPr>
    </w:p>
    <w:p w14:paraId="2A5AB265" w14:textId="175DE6CC" w:rsidR="00655583" w:rsidRPr="001904E4" w:rsidRDefault="00BF2F27"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 xml:space="preserve">9. * </w:t>
      </w:r>
      <w:r w:rsidRPr="001904E4">
        <w:rPr>
          <w:rFonts w:asciiTheme="majorHAnsi" w:eastAsia="Times New Roman" w:hAnsiTheme="majorHAnsi" w:cs="Arial"/>
          <w:b/>
          <w:bCs/>
          <w:sz w:val="26"/>
          <w:szCs w:val="26"/>
          <w:u w:val="single"/>
          <w:lang w:val="ga-IE"/>
        </w:rPr>
        <w:t>Foirceannadh an Chomhaontaithe</w:t>
      </w:r>
      <w:r w:rsidRPr="001904E4">
        <w:rPr>
          <w:rFonts w:asciiTheme="majorHAnsi" w:eastAsia="Times New Roman" w:hAnsiTheme="majorHAnsi" w:cs="Arial"/>
          <w:b/>
          <w:bCs/>
          <w:sz w:val="26"/>
          <w:szCs w:val="26"/>
          <w:lang w:val="ga-IE"/>
        </w:rPr>
        <w:t xml:space="preserve"> </w:t>
      </w:r>
    </w:p>
    <w:p w14:paraId="747A9F2F" w14:textId="1098FA20" w:rsidR="00655583" w:rsidRPr="001904E4" w:rsidRDefault="00BF2F27" w:rsidP="00655583">
      <w:pPr>
        <w:spacing w:after="0" w:line="240" w:lineRule="auto"/>
        <w:ind w:left="567" w:hanging="567"/>
        <w:jc w:val="both"/>
        <w:rPr>
          <w:rFonts w:asciiTheme="majorHAnsi" w:eastAsia="Times New Roman" w:hAnsiTheme="majorHAnsi" w:cs="Times New Roman"/>
          <w:b/>
          <w:sz w:val="24"/>
          <w:szCs w:val="24"/>
          <w:u w:val="single"/>
          <w:lang w:val="ga-IE"/>
        </w:rPr>
      </w:pPr>
      <w:r w:rsidRPr="001904E4">
        <w:rPr>
          <w:rFonts w:asciiTheme="majorHAnsi" w:eastAsia="Times New Roman" w:hAnsiTheme="majorHAnsi" w:cs="Times New Roman"/>
          <w:b/>
          <w:bCs/>
          <w:sz w:val="24"/>
          <w:szCs w:val="24"/>
          <w:lang w:val="ga-IE"/>
        </w:rPr>
        <w:t xml:space="preserve">9.1 * </w:t>
      </w:r>
      <w:r w:rsidRPr="001904E4">
        <w:rPr>
          <w:rFonts w:asciiTheme="majorHAnsi" w:eastAsia="Times New Roman" w:hAnsiTheme="majorHAnsi" w:cs="Times New Roman"/>
          <w:b/>
          <w:bCs/>
          <w:sz w:val="24"/>
          <w:szCs w:val="24"/>
          <w:u w:val="single"/>
          <w:lang w:val="ga-IE"/>
        </w:rPr>
        <w:t>Tréimhse Fógra don Fhoirceannadh</w:t>
      </w:r>
    </w:p>
    <w:p w14:paraId="1F39CDC1" w14:textId="57C06974" w:rsidR="00655583" w:rsidRPr="001904E4" w:rsidRDefault="00655583" w:rsidP="001173F2">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sz w:val="24"/>
          <w:szCs w:val="24"/>
          <w:lang w:val="ga-IE"/>
        </w:rPr>
        <w:t>Féadfaidh ceachtar Páirtí an Comhaontú seo a fhoirceannadh trí &lt;</w:t>
      </w:r>
      <w:r w:rsidRPr="001904E4">
        <w:rPr>
          <w:rFonts w:asciiTheme="majorHAnsi" w:eastAsia="Times New Roman" w:hAnsiTheme="majorHAnsi"/>
          <w:b/>
          <w:bCs/>
          <w:color w:val="00B0F0"/>
          <w:sz w:val="24"/>
          <w:szCs w:val="24"/>
          <w:lang w:val="ga-IE"/>
        </w:rPr>
        <w:t>TRÉIMHSE FÓGRA</w:t>
      </w:r>
      <w:r w:rsidRPr="001904E4">
        <w:rPr>
          <w:rFonts w:asciiTheme="majorHAnsi" w:eastAsia="Times New Roman" w:hAnsiTheme="majorHAnsi"/>
          <w:b/>
          <w:bCs/>
          <w:sz w:val="24"/>
          <w:szCs w:val="24"/>
          <w:lang w:val="ga-IE"/>
        </w:rPr>
        <w:t>&gt;</w:t>
      </w:r>
      <w:r w:rsidRPr="001904E4">
        <w:rPr>
          <w:rFonts w:asciiTheme="majorHAnsi" w:eastAsia="Times New Roman" w:hAnsiTheme="majorHAnsi"/>
          <w:sz w:val="24"/>
          <w:szCs w:val="24"/>
          <w:lang w:val="ga-IE"/>
        </w:rPr>
        <w:t xml:space="preserve"> i scríbhinn a thabhairt. </w:t>
      </w:r>
    </w:p>
    <w:p w14:paraId="550087C2" w14:textId="66035F01" w:rsidR="004873F7" w:rsidRPr="001904E4" w:rsidRDefault="00655583" w:rsidP="00E50FA2">
      <w:pPr>
        <w:spacing w:after="0" w:line="240" w:lineRule="auto"/>
        <w:ind w:left="567" w:hanging="567"/>
        <w:jc w:val="center"/>
        <w:rPr>
          <w:rFonts w:asciiTheme="majorHAnsi" w:eastAsia="Times New Roman" w:hAnsiTheme="majorHAnsi" w:cs="Times New Roman"/>
          <w:b/>
          <w:color w:val="FF0000"/>
          <w:sz w:val="24"/>
          <w:szCs w:val="24"/>
          <w:u w:val="single"/>
          <w:lang w:val="ga-IE"/>
        </w:rPr>
      </w:pPr>
      <w:r w:rsidRPr="001904E4">
        <w:rPr>
          <w:rFonts w:asciiTheme="majorHAnsi" w:eastAsia="Times New Roman" w:hAnsiTheme="majorHAnsi" w:cs="Times New Roman"/>
          <w:b/>
          <w:bCs/>
          <w:color w:val="FF0000"/>
          <w:sz w:val="24"/>
          <w:szCs w:val="24"/>
          <w:u w:val="single"/>
          <w:lang w:val="ga-IE"/>
        </w:rPr>
        <w:t>NÓ</w:t>
      </w:r>
    </w:p>
    <w:p w14:paraId="4D8E0863" w14:textId="0B9A5A17" w:rsidR="00655583" w:rsidRPr="001904E4" w:rsidRDefault="00655583" w:rsidP="001173F2">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Féadfar an Comhaontú seo a fhoirceannadh gan pionós ag aon am le </w:t>
      </w:r>
      <w:proofErr w:type="spellStart"/>
      <w:r w:rsidRPr="001904E4">
        <w:rPr>
          <w:rFonts w:asciiTheme="majorHAnsi" w:eastAsia="Times New Roman" w:hAnsiTheme="majorHAnsi" w:cs="Times New Roman"/>
          <w:sz w:val="24"/>
          <w:szCs w:val="24"/>
          <w:lang w:val="ga-IE"/>
        </w:rPr>
        <w:t>comhthoiliú</w:t>
      </w:r>
      <w:proofErr w:type="spellEnd"/>
      <w:r w:rsidRPr="001904E4">
        <w:rPr>
          <w:rFonts w:asciiTheme="majorHAnsi" w:eastAsia="Times New Roman" w:hAnsiTheme="majorHAnsi" w:cs="Times New Roman"/>
          <w:sz w:val="24"/>
          <w:szCs w:val="24"/>
          <w:lang w:val="ga-IE"/>
        </w:rPr>
        <w:t xml:space="preserve"> frithpháirteach na bpáirtithe.  </w:t>
      </w:r>
    </w:p>
    <w:p w14:paraId="5CE48991"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p>
    <w:p w14:paraId="467E6414" w14:textId="16E92D6D" w:rsidR="00655583" w:rsidRPr="001904E4" w:rsidRDefault="00BF2F27" w:rsidP="00655583">
      <w:pPr>
        <w:spacing w:after="0" w:line="240" w:lineRule="auto"/>
        <w:ind w:left="567" w:hanging="567"/>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9.2 Imeachtaí Foirceanta</w:t>
      </w:r>
    </w:p>
    <w:p w14:paraId="79D23C63" w14:textId="0E7B0B58" w:rsidR="00655583" w:rsidRPr="001904E4" w:rsidRDefault="0065558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 Is féidir leis an </w:t>
      </w:r>
      <w:proofErr w:type="spellStart"/>
      <w:r w:rsidRPr="001904E4">
        <w:rPr>
          <w:rFonts w:asciiTheme="majorHAnsi" w:eastAsia="Times New Roman" w:hAnsiTheme="majorHAnsi" w:cs="Arial"/>
          <w:sz w:val="24"/>
          <w:szCs w:val="24"/>
          <w:lang w:val="ga-IE"/>
        </w:rPr>
        <w:t>gCliant</w:t>
      </w:r>
      <w:proofErr w:type="spellEnd"/>
      <w:r w:rsidRPr="001904E4">
        <w:rPr>
          <w:rFonts w:asciiTheme="majorHAnsi" w:eastAsia="Times New Roman" w:hAnsiTheme="majorHAnsi" w:cs="Arial"/>
          <w:sz w:val="24"/>
          <w:szCs w:val="24"/>
          <w:lang w:val="ga-IE"/>
        </w:rPr>
        <w:t xml:space="preserve"> an Comhaontú seo a fhoirceannadh gan fógra sa chás go mbeidh na</w:t>
      </w:r>
      <w:r w:rsidR="00F73990">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nithe seo a leanas i gceist ó thaobh an Ghníomhaire:</w:t>
      </w:r>
    </w:p>
    <w:p w14:paraId="11639C1A" w14:textId="30B80208"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go ndéanfaidh an Gníomhaire sárú ábhartha ar an gComhaontú agus go dteipeann ar an nGníomhaire an sárú sin a réiteach laistigh de &lt;</w:t>
      </w:r>
      <w:r w:rsidR="00F73990">
        <w:rPr>
          <w:rFonts w:asciiTheme="majorHAnsi" w:eastAsia="Times New Roman" w:hAnsiTheme="majorHAnsi" w:cs="Times New Roman"/>
          <w:b/>
          <w:bCs/>
          <w:color w:val="00B0F0"/>
          <w:sz w:val="24"/>
          <w:szCs w:val="24"/>
          <w:lang w:val="ga-IE"/>
        </w:rPr>
        <w:t>LÍON</w:t>
      </w:r>
      <w:r w:rsidRPr="001904E4">
        <w:rPr>
          <w:rFonts w:asciiTheme="majorHAnsi" w:eastAsia="Times New Roman" w:hAnsiTheme="majorHAnsi" w:cs="Times New Roman"/>
          <w:sz w:val="24"/>
          <w:szCs w:val="24"/>
          <w:lang w:val="ga-IE"/>
        </w:rPr>
        <w:t xml:space="preserve">&gt; lá ó fhaightear an fógra, i scríbhinn, ón </w:t>
      </w:r>
      <w:proofErr w:type="spellStart"/>
      <w:r w:rsidRPr="001904E4">
        <w:rPr>
          <w:rFonts w:asciiTheme="majorHAnsi" w:eastAsia="Times New Roman" w:hAnsiTheme="majorHAnsi" w:cs="Times New Roman"/>
          <w:sz w:val="24"/>
          <w:szCs w:val="24"/>
          <w:lang w:val="ga-IE"/>
        </w:rPr>
        <w:t>gCliant</w:t>
      </w:r>
      <w:proofErr w:type="spellEnd"/>
      <w:r w:rsidRPr="001904E4">
        <w:rPr>
          <w:rFonts w:asciiTheme="majorHAnsi" w:eastAsia="Times New Roman" w:hAnsiTheme="majorHAnsi" w:cs="Times New Roman"/>
          <w:sz w:val="24"/>
          <w:szCs w:val="24"/>
          <w:lang w:val="ga-IE"/>
        </w:rPr>
        <w:t xml:space="preserve">; nó </w:t>
      </w:r>
    </w:p>
    <w:p w14:paraId="356847EB"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gur duine aonair é/í an gníomhaire a cinneadh go bhfuil an sé/sí ina fhéimheach; nó</w:t>
      </w:r>
    </w:p>
    <w:p w14:paraId="7C9BDE3B"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gur comhlacht corparáideach é a bhfuil deireadh curtha leis nó atá leachtaithe; nó</w:t>
      </w:r>
    </w:p>
    <w:p w14:paraId="02A971CD"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gur comhpháirtíocht é agus go ndearbhaítear go bhfuil duine de na comhpháirtithe ina fhéimheach; nó</w:t>
      </w:r>
    </w:p>
    <w:p w14:paraId="397F7C65"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go bhfuil a ceadúnas/cheadúnas ar fionraí, nach bhfuil an ceadúnas athnuaite nó go bhfuil cúlghairm déanta air; nó </w:t>
      </w:r>
    </w:p>
    <w:p w14:paraId="6AD40E00"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go bhfuil coinbhleacht leasa i ndáil leis an gComhaontú seo agus nach dtoilíonn an Cliant, i scríbhinn, don Ghníomhaire leanúint ar aghaidh ag gníomhú don Chliant; nó</w:t>
      </w:r>
    </w:p>
    <w:p w14:paraId="642A08A3" w14:textId="77777777" w:rsidR="00655583" w:rsidRPr="001904E4" w:rsidRDefault="00655583" w:rsidP="00F8494A">
      <w:pPr>
        <w:numPr>
          <w:ilvl w:val="0"/>
          <w:numId w:val="7"/>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&lt;</w:t>
      </w:r>
      <w:r w:rsidRPr="001904E4">
        <w:rPr>
          <w:rFonts w:asciiTheme="majorHAnsi" w:eastAsia="Times New Roman" w:hAnsiTheme="majorHAnsi" w:cs="Times New Roman"/>
          <w:b/>
          <w:bCs/>
          <w:color w:val="00B0F0"/>
          <w:sz w:val="24"/>
          <w:szCs w:val="24"/>
          <w:lang w:val="ga-IE"/>
        </w:rPr>
        <w:t>SONRAIGH COINNÍOLL (COINNÍOLLACHA) EILE</w:t>
      </w:r>
      <w:r w:rsidRPr="001904E4">
        <w:rPr>
          <w:rFonts w:asciiTheme="majorHAnsi" w:eastAsia="Times New Roman" w:hAnsiTheme="majorHAnsi" w:cs="Times New Roman"/>
          <w:sz w:val="24"/>
          <w:szCs w:val="24"/>
          <w:lang w:val="ga-IE"/>
        </w:rPr>
        <w:t>&gt;.</w:t>
      </w:r>
    </w:p>
    <w:p w14:paraId="3B9A521F" w14:textId="77777777" w:rsidR="00655583" w:rsidRPr="001904E4" w:rsidRDefault="00655583" w:rsidP="00655583">
      <w:pPr>
        <w:spacing w:after="0" w:line="240" w:lineRule="auto"/>
        <w:jc w:val="both"/>
        <w:rPr>
          <w:rFonts w:asciiTheme="majorHAnsi" w:eastAsia="Times New Roman" w:hAnsiTheme="majorHAnsi" w:cs="Times New Roman"/>
          <w:b/>
          <w:sz w:val="24"/>
          <w:szCs w:val="24"/>
          <w:lang w:val="ga-IE"/>
        </w:rPr>
      </w:pPr>
    </w:p>
    <w:p w14:paraId="2A4D413C"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Is féidir leis an nGníomhaire an Comhaontú seo a fhoirceannadh gan fógra sa chás go mbeadh na nithe seo a leanas fíor i leith an Chliaint:</w:t>
      </w:r>
    </w:p>
    <w:p w14:paraId="70CC69B2" w14:textId="77777777" w:rsidR="00655583" w:rsidRPr="001904E4"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go dteipeann ar an </w:t>
      </w:r>
      <w:proofErr w:type="spellStart"/>
      <w:r w:rsidRPr="001904E4">
        <w:rPr>
          <w:rFonts w:asciiTheme="majorHAnsi" w:eastAsia="Times New Roman" w:hAnsiTheme="majorHAnsi" w:cs="Times New Roman"/>
          <w:sz w:val="24"/>
          <w:szCs w:val="24"/>
          <w:lang w:val="ga-IE"/>
        </w:rPr>
        <w:t>gCliant</w:t>
      </w:r>
      <w:proofErr w:type="spellEnd"/>
      <w:r w:rsidRPr="001904E4">
        <w:rPr>
          <w:rFonts w:asciiTheme="majorHAnsi" w:eastAsia="Times New Roman" w:hAnsiTheme="majorHAnsi" w:cs="Times New Roman"/>
          <w:sz w:val="24"/>
          <w:szCs w:val="24"/>
          <w:lang w:val="ga-IE"/>
        </w:rPr>
        <w:t xml:space="preserve"> an méid atá dlite don Ghníomhaire faoin gComhaontú seo a íoc, nó</w:t>
      </w:r>
    </w:p>
    <w:p w14:paraId="16DAD46F" w14:textId="77777777" w:rsidR="00F8494A" w:rsidRPr="001904E4"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go ngníomhaíonn nó go dteipeann ar an </w:t>
      </w:r>
      <w:proofErr w:type="spellStart"/>
      <w:r w:rsidRPr="001904E4">
        <w:rPr>
          <w:rFonts w:asciiTheme="majorHAnsi" w:eastAsia="Times New Roman" w:hAnsiTheme="majorHAnsi" w:cs="Times New Roman"/>
          <w:sz w:val="24"/>
          <w:szCs w:val="24"/>
          <w:lang w:val="ga-IE"/>
        </w:rPr>
        <w:t>gCliant</w:t>
      </w:r>
      <w:proofErr w:type="spellEnd"/>
      <w:r w:rsidRPr="001904E4">
        <w:rPr>
          <w:rFonts w:asciiTheme="majorHAnsi" w:eastAsia="Times New Roman" w:hAnsiTheme="majorHAnsi" w:cs="Times New Roman"/>
          <w:sz w:val="24"/>
          <w:szCs w:val="24"/>
          <w:lang w:val="ga-IE"/>
        </w:rPr>
        <w:t xml:space="preserve"> gníomhú chun cosc a chur ar an nGníomhaire oibleagáidí an Ghníomhaire a chomhlíonadh go cuí faoin gComhaontú seo, agus </w:t>
      </w:r>
    </w:p>
    <w:p w14:paraId="2AE7E845" w14:textId="24D5C300" w:rsidR="00F8494A" w:rsidRPr="001904E4" w:rsidRDefault="00D5457A"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tráth a mbeidh fógra tugtha i scríbhinn ag an nGníomhaire faoi aon ní dá dtagraítear dó ag (a) nó (b) chun aghaidh a thabhairt ar nithe den sórt sin laistigh de 21 lá d’fhógra mar sin a bheith tugtha, nó</w:t>
      </w:r>
    </w:p>
    <w:p w14:paraId="2A1E1D42" w14:textId="3EDBCC2C" w:rsidR="00655583" w:rsidRPr="001904E4" w:rsidRDefault="00655583" w:rsidP="00573B00">
      <w:pPr>
        <w:pStyle w:val="ListParagraph"/>
        <w:numPr>
          <w:ilvl w:val="0"/>
          <w:numId w:val="10"/>
        </w:numPr>
        <w:spacing w:after="0" w:line="240" w:lineRule="auto"/>
        <w:ind w:left="72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&lt;</w:t>
      </w:r>
      <w:r w:rsidRPr="001904E4">
        <w:rPr>
          <w:rFonts w:asciiTheme="majorHAnsi" w:eastAsia="Times New Roman" w:hAnsiTheme="majorHAnsi" w:cs="Times New Roman"/>
          <w:b/>
          <w:bCs/>
          <w:color w:val="00B0F0"/>
          <w:sz w:val="24"/>
          <w:szCs w:val="24"/>
          <w:lang w:val="ga-IE"/>
        </w:rPr>
        <w:t>SONRAIGH COINNÍOLL (COINNÍOLLACHA) EILE</w:t>
      </w:r>
      <w:r w:rsidRPr="001904E4">
        <w:rPr>
          <w:rFonts w:asciiTheme="majorHAnsi" w:eastAsia="Times New Roman" w:hAnsiTheme="majorHAnsi" w:cs="Times New Roman"/>
          <w:sz w:val="24"/>
          <w:szCs w:val="24"/>
          <w:lang w:val="ga-IE"/>
        </w:rPr>
        <w:t>&gt;.</w:t>
      </w:r>
    </w:p>
    <w:p w14:paraId="605528C5"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3E09E575" w14:textId="5AC59511" w:rsidR="00655583" w:rsidRPr="001904E4" w:rsidRDefault="00BF2F27" w:rsidP="00655583">
      <w:pPr>
        <w:spacing w:after="0" w:line="240" w:lineRule="auto"/>
        <w:jc w:val="both"/>
        <w:rPr>
          <w:rFonts w:asciiTheme="majorHAnsi" w:eastAsia="Times New Roman" w:hAnsiTheme="majorHAnsi" w:cs="Arial"/>
          <w:b/>
          <w:sz w:val="24"/>
          <w:szCs w:val="24"/>
          <w:u w:val="single"/>
          <w:lang w:val="ga-IE"/>
        </w:rPr>
      </w:pPr>
      <w:r w:rsidRPr="001904E4">
        <w:rPr>
          <w:rFonts w:asciiTheme="majorHAnsi" w:eastAsia="Times New Roman" w:hAnsiTheme="majorHAnsi" w:cs="Arial"/>
          <w:b/>
          <w:bCs/>
          <w:sz w:val="24"/>
          <w:szCs w:val="24"/>
          <w:lang w:val="ga-IE"/>
        </w:rPr>
        <w:t xml:space="preserve">9.3 * </w:t>
      </w:r>
      <w:r w:rsidRPr="001904E4">
        <w:rPr>
          <w:rFonts w:asciiTheme="majorHAnsi" w:eastAsia="Times New Roman" w:hAnsiTheme="majorHAnsi" w:cs="Arial"/>
          <w:b/>
          <w:bCs/>
          <w:sz w:val="24"/>
          <w:szCs w:val="24"/>
          <w:u w:val="single"/>
          <w:lang w:val="ga-IE"/>
        </w:rPr>
        <w:t xml:space="preserve">Iarmhairtí </w:t>
      </w:r>
      <w:proofErr w:type="spellStart"/>
      <w:r w:rsidR="00F73990" w:rsidRPr="001904E4">
        <w:rPr>
          <w:rFonts w:asciiTheme="majorHAnsi" w:eastAsia="Times New Roman" w:hAnsiTheme="majorHAnsi" w:cs="Arial"/>
          <w:b/>
          <w:bCs/>
          <w:sz w:val="24"/>
          <w:szCs w:val="24"/>
          <w:u w:val="single"/>
          <w:lang w:val="ga-IE"/>
        </w:rPr>
        <w:t>d’</w:t>
      </w:r>
      <w:r w:rsidR="00F73990">
        <w:rPr>
          <w:rFonts w:asciiTheme="majorHAnsi" w:eastAsia="Times New Roman" w:hAnsiTheme="majorHAnsi" w:cs="Arial"/>
          <w:b/>
          <w:bCs/>
          <w:sz w:val="24"/>
          <w:szCs w:val="24"/>
          <w:u w:val="single"/>
          <w:lang w:val="ga-IE"/>
        </w:rPr>
        <w:t>F</w:t>
      </w:r>
      <w:r w:rsidR="00F73990" w:rsidRPr="001904E4">
        <w:rPr>
          <w:rFonts w:asciiTheme="majorHAnsi" w:eastAsia="Times New Roman" w:hAnsiTheme="majorHAnsi" w:cs="Arial"/>
          <w:b/>
          <w:bCs/>
          <w:sz w:val="24"/>
          <w:szCs w:val="24"/>
          <w:u w:val="single"/>
          <w:lang w:val="ga-IE"/>
        </w:rPr>
        <w:t>hoirceannadh</w:t>
      </w:r>
      <w:proofErr w:type="spellEnd"/>
      <w:r w:rsidRPr="001904E4">
        <w:rPr>
          <w:rFonts w:asciiTheme="majorHAnsi" w:eastAsia="Times New Roman" w:hAnsiTheme="majorHAnsi" w:cs="Arial"/>
          <w:b/>
          <w:bCs/>
          <w:sz w:val="24"/>
          <w:szCs w:val="24"/>
          <w:u w:val="single"/>
          <w:lang w:val="ga-IE"/>
        </w:rPr>
        <w:t xml:space="preserve"> a</w:t>
      </w:r>
      <w:r w:rsidR="00CE48BB" w:rsidRPr="001904E4">
        <w:rPr>
          <w:rFonts w:asciiTheme="majorHAnsi" w:eastAsia="Times New Roman" w:hAnsiTheme="majorHAnsi" w:cs="Arial"/>
          <w:b/>
          <w:bCs/>
          <w:sz w:val="24"/>
          <w:szCs w:val="24"/>
          <w:u w:val="single"/>
          <w:lang w:val="ga-IE"/>
        </w:rPr>
        <w:t>n</w:t>
      </w:r>
      <w:r w:rsidRPr="001904E4">
        <w:rPr>
          <w:rFonts w:asciiTheme="majorHAnsi" w:eastAsia="Times New Roman" w:hAnsiTheme="majorHAnsi" w:cs="Arial"/>
          <w:b/>
          <w:bCs/>
          <w:sz w:val="24"/>
          <w:szCs w:val="24"/>
          <w:u w:val="single"/>
          <w:lang w:val="ga-IE"/>
        </w:rPr>
        <w:t xml:space="preserve"> Chomhaontaithe</w:t>
      </w:r>
    </w:p>
    <w:p w14:paraId="1CB495D1" w14:textId="68F4983F" w:rsidR="00655583" w:rsidRPr="001904E4" w:rsidRDefault="00BF2F27"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9.3.1</w:t>
      </w:r>
      <w:r w:rsidRPr="001904E4">
        <w:rPr>
          <w:rFonts w:asciiTheme="majorHAnsi" w:eastAsia="Times New Roman" w:hAnsiTheme="majorHAnsi" w:cs="Arial"/>
          <w:sz w:val="24"/>
          <w:szCs w:val="24"/>
          <w:lang w:val="ga-IE"/>
        </w:rPr>
        <w:t xml:space="preserve"> Nuair a bheidh an Comhaontú seo foirceanta beidh an Cliant faoi dhliteanas na nithe seo a leanas: </w:t>
      </w:r>
    </w:p>
    <w:p w14:paraId="56E4445F" w14:textId="22872AAE" w:rsidR="00655583" w:rsidRPr="001904E4" w:rsidRDefault="00655583" w:rsidP="00F8494A">
      <w:pPr>
        <w:numPr>
          <w:ilvl w:val="0"/>
          <w:numId w:val="8"/>
        </w:num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íoc as gach </w:t>
      </w:r>
      <w:proofErr w:type="spellStart"/>
      <w:r w:rsidRPr="001904E4">
        <w:rPr>
          <w:rFonts w:asciiTheme="majorHAnsi" w:eastAsia="Times New Roman" w:hAnsiTheme="majorHAnsi" w:cs="Arial"/>
          <w:sz w:val="24"/>
          <w:szCs w:val="24"/>
          <w:lang w:val="ga-IE"/>
        </w:rPr>
        <w:t>eisíocaíocht</w:t>
      </w:r>
      <w:proofErr w:type="spellEnd"/>
      <w:r w:rsidRPr="001904E4">
        <w:rPr>
          <w:rFonts w:asciiTheme="majorHAnsi" w:eastAsia="Times New Roman" w:hAnsiTheme="majorHAnsi" w:cs="Arial"/>
          <w:sz w:val="24"/>
          <w:szCs w:val="24"/>
          <w:lang w:val="ga-IE"/>
        </w:rPr>
        <w:t xml:space="preserve"> arna </w:t>
      </w:r>
      <w:proofErr w:type="spellStart"/>
      <w:r w:rsidRPr="001904E4">
        <w:rPr>
          <w:rFonts w:asciiTheme="majorHAnsi" w:eastAsia="Times New Roman" w:hAnsiTheme="majorHAnsi" w:cs="Arial"/>
          <w:sz w:val="24"/>
          <w:szCs w:val="24"/>
          <w:lang w:val="ga-IE"/>
        </w:rPr>
        <w:t>thabhú</w:t>
      </w:r>
      <w:proofErr w:type="spellEnd"/>
      <w:r w:rsidRPr="001904E4">
        <w:rPr>
          <w:rFonts w:asciiTheme="majorHAnsi" w:eastAsia="Times New Roman" w:hAnsiTheme="majorHAnsi" w:cs="Arial"/>
          <w:sz w:val="24"/>
          <w:szCs w:val="24"/>
          <w:lang w:val="ga-IE"/>
        </w:rPr>
        <w:t xml:space="preserve"> ag an nGníomhaire suas go dtí an dáta foirceanta, agus</w:t>
      </w:r>
    </w:p>
    <w:p w14:paraId="0E1FDB5D" w14:textId="77777777" w:rsidR="00655583" w:rsidRPr="001904E4" w:rsidRDefault="00655583" w:rsidP="00F8494A">
      <w:pPr>
        <w:numPr>
          <w:ilvl w:val="0"/>
          <w:numId w:val="8"/>
        </w:num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íoc as táillí an Ghníomhaire sa chás gurb é/í an Gníomhaire a chur an díoltóir in aithne.</w:t>
      </w:r>
    </w:p>
    <w:p w14:paraId="772F3302"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p>
    <w:p w14:paraId="5FBB9D62" w14:textId="284909F8" w:rsidR="00655583" w:rsidRPr="001904E4" w:rsidRDefault="00BF2F27"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9.3.2</w:t>
      </w:r>
      <w:r w:rsidRPr="001904E4">
        <w:rPr>
          <w:rFonts w:asciiTheme="majorHAnsi" w:eastAsia="Times New Roman" w:hAnsiTheme="majorHAnsi" w:cs="Arial"/>
          <w:sz w:val="24"/>
          <w:szCs w:val="24"/>
          <w:lang w:val="ga-IE"/>
        </w:rPr>
        <w:t xml:space="preserve"> Ní bheidh an Gníomhaire i dteideal táille sa chás go malartaítear conarthaí do cheannach na maoine/</w:t>
      </w:r>
      <w:r w:rsidR="00152CCA" w:rsidRPr="001904E4">
        <w:rPr>
          <w:rFonts w:asciiTheme="majorHAnsi" w:eastAsia="Times New Roman" w:hAnsiTheme="majorHAnsi" w:cs="Arial"/>
          <w:sz w:val="24"/>
          <w:szCs w:val="24"/>
          <w:lang w:val="ga-IE"/>
        </w:rPr>
        <w:t>n-</w:t>
      </w:r>
      <w:r w:rsidRPr="001904E4">
        <w:rPr>
          <w:rFonts w:asciiTheme="majorHAnsi" w:eastAsia="Times New Roman" w:hAnsiTheme="majorHAnsi" w:cs="Arial"/>
          <w:sz w:val="24"/>
          <w:szCs w:val="24"/>
          <w:lang w:val="ga-IE"/>
        </w:rPr>
        <w:t xml:space="preserve">earraí nó na </w:t>
      </w:r>
      <w:r w:rsidR="00152CCA" w:rsidRPr="001904E4">
        <w:rPr>
          <w:rFonts w:asciiTheme="majorHAnsi" w:eastAsia="Times New Roman" w:hAnsiTheme="majorHAnsi" w:cs="Arial"/>
          <w:sz w:val="24"/>
          <w:szCs w:val="24"/>
          <w:lang w:val="ga-IE"/>
        </w:rPr>
        <w:t>n-</w:t>
      </w:r>
      <w:proofErr w:type="spellStart"/>
      <w:r w:rsidRPr="001904E4">
        <w:rPr>
          <w:rFonts w:asciiTheme="majorHAnsi" w:eastAsia="Times New Roman" w:hAnsiTheme="majorHAnsi" w:cs="Arial"/>
          <w:sz w:val="24"/>
          <w:szCs w:val="24"/>
          <w:lang w:val="ga-IE"/>
        </w:rPr>
        <w:t>airnéisí</w:t>
      </w:r>
      <w:proofErr w:type="spellEnd"/>
      <w:r w:rsidRPr="001904E4">
        <w:rPr>
          <w:rFonts w:asciiTheme="majorHAnsi" w:eastAsia="Times New Roman" w:hAnsiTheme="majorHAnsi" w:cs="Arial"/>
          <w:sz w:val="24"/>
          <w:szCs w:val="24"/>
          <w:lang w:val="ga-IE"/>
        </w:rPr>
        <w:t xml:space="preserve"> le díoltóir níos mó ná &lt;</w:t>
      </w:r>
      <w:r w:rsidRPr="001904E4">
        <w:rPr>
          <w:rFonts w:asciiTheme="majorHAnsi" w:eastAsia="Times New Roman" w:hAnsiTheme="majorHAnsi" w:cs="Arial"/>
          <w:b/>
          <w:bCs/>
          <w:color w:val="00B0F0"/>
          <w:sz w:val="24"/>
          <w:szCs w:val="24"/>
          <w:lang w:val="ga-IE"/>
        </w:rPr>
        <w:t>SONRAIGH AN TRÉIMHSE</w:t>
      </w:r>
      <w:r w:rsidRPr="001904E4">
        <w:rPr>
          <w:rFonts w:asciiTheme="majorHAnsi" w:eastAsia="Times New Roman" w:hAnsiTheme="majorHAnsi" w:cs="Arial"/>
          <w:b/>
          <w:bCs/>
          <w:sz w:val="24"/>
          <w:szCs w:val="24"/>
          <w:lang w:val="ga-IE"/>
        </w:rPr>
        <w:t>&gt;</w:t>
      </w:r>
      <w:r w:rsidRPr="001904E4">
        <w:rPr>
          <w:rFonts w:asciiTheme="majorHAnsi" w:eastAsia="Times New Roman" w:hAnsiTheme="majorHAnsi" w:cs="Arial"/>
          <w:sz w:val="24"/>
          <w:szCs w:val="24"/>
          <w:lang w:val="ga-IE"/>
        </w:rPr>
        <w:t xml:space="preserve"> tar éis fhoirceannadh an Chomhaontaithe seo.</w:t>
      </w:r>
    </w:p>
    <w:p w14:paraId="169B9AE4" w14:textId="77777777" w:rsidR="005642C0" w:rsidRPr="001904E4" w:rsidRDefault="005642C0" w:rsidP="00655583">
      <w:pPr>
        <w:spacing w:after="0" w:line="240" w:lineRule="auto"/>
        <w:jc w:val="both"/>
        <w:rPr>
          <w:rFonts w:asciiTheme="majorHAnsi" w:eastAsia="Times New Roman" w:hAnsiTheme="majorHAnsi" w:cs="Arial"/>
          <w:b/>
          <w:sz w:val="24"/>
          <w:szCs w:val="24"/>
          <w:lang w:val="ga-IE"/>
        </w:rPr>
      </w:pPr>
    </w:p>
    <w:p w14:paraId="3B91B0F0" w14:textId="29AF2DD0" w:rsidR="00655583" w:rsidRPr="001904E4" w:rsidRDefault="0065558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lastRenderedPageBreak/>
        <w:t xml:space="preserve">10. * </w:t>
      </w:r>
      <w:r w:rsidRPr="001904E4">
        <w:rPr>
          <w:rFonts w:asciiTheme="majorHAnsi" w:eastAsia="Times New Roman" w:hAnsiTheme="majorHAnsi" w:cs="Arial"/>
          <w:b/>
          <w:bCs/>
          <w:sz w:val="26"/>
          <w:szCs w:val="26"/>
          <w:u w:val="single"/>
          <w:lang w:val="ga-IE"/>
        </w:rPr>
        <w:t>Cuntas an Chliaint</w:t>
      </w:r>
      <w:r w:rsidRPr="001904E4">
        <w:rPr>
          <w:rFonts w:asciiTheme="majorHAnsi" w:eastAsia="Times New Roman" w:hAnsiTheme="majorHAnsi" w:cs="Arial"/>
          <w:b/>
          <w:bCs/>
          <w:sz w:val="26"/>
          <w:szCs w:val="26"/>
          <w:lang w:val="ga-IE"/>
        </w:rPr>
        <w:t xml:space="preserve"> </w:t>
      </w:r>
    </w:p>
    <w:p w14:paraId="5F3DB616" w14:textId="49DAEDD4" w:rsidR="00655583" w:rsidRPr="001904E4" w:rsidRDefault="0065558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Is ionann Cuntas Cliaint an Ghníomhaire i ndáil leis an gComhaontú seo agus &lt;</w:t>
      </w:r>
      <w:r w:rsidRPr="001904E4">
        <w:rPr>
          <w:rFonts w:asciiTheme="majorHAnsi" w:eastAsia="Times New Roman" w:hAnsiTheme="majorHAnsi" w:cs="Arial"/>
          <w:b/>
          <w:bCs/>
          <w:color w:val="00B0F0"/>
          <w:sz w:val="24"/>
          <w:szCs w:val="24"/>
          <w:lang w:val="ga-IE"/>
        </w:rPr>
        <w:t>AINM AN CHUNTAIS</w:t>
      </w:r>
      <w:r w:rsidRPr="001904E4">
        <w:rPr>
          <w:rFonts w:asciiTheme="majorHAnsi" w:eastAsia="Times New Roman" w:hAnsiTheme="majorHAnsi" w:cs="Arial"/>
          <w:sz w:val="24"/>
          <w:szCs w:val="24"/>
          <w:lang w:val="ga-IE"/>
        </w:rPr>
        <w:t>&gt; arna choimeád ag:</w:t>
      </w:r>
    </w:p>
    <w:p w14:paraId="5D7F4E18" w14:textId="55B689CA" w:rsidR="00655583" w:rsidRPr="001904E4" w:rsidRDefault="00655583" w:rsidP="00655583">
      <w:pPr>
        <w:spacing w:after="0" w:line="240" w:lineRule="auto"/>
        <w:ind w:right="-694"/>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Ainm an Bhainc:_______________________________________________________________________________</w:t>
      </w:r>
    </w:p>
    <w:p w14:paraId="77E3E254" w14:textId="1857471A" w:rsidR="00655583" w:rsidRPr="001904E4" w:rsidRDefault="00655583" w:rsidP="00655583">
      <w:pPr>
        <w:spacing w:after="0" w:line="240" w:lineRule="auto"/>
        <w:ind w:right="-694"/>
        <w:jc w:val="both"/>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Seoladh:</w:t>
      </w:r>
      <w:r w:rsidRPr="001904E4">
        <w:rPr>
          <w:rFonts w:asciiTheme="majorHAnsi" w:eastAsia="Times New Roman" w:hAnsiTheme="majorHAnsi" w:cs="Arial"/>
          <w:sz w:val="24"/>
          <w:szCs w:val="24"/>
          <w:lang w:val="ga-IE"/>
        </w:rPr>
        <w:tab/>
        <w:t xml:space="preserve">               ______________________________________________________________________________</w:t>
      </w:r>
    </w:p>
    <w:p w14:paraId="3F0DE2B1" w14:textId="64E63888" w:rsidR="00655583" w:rsidRPr="001904E4" w:rsidRDefault="00655583" w:rsidP="005D6140">
      <w:pPr>
        <w:spacing w:after="0" w:line="240" w:lineRule="auto"/>
        <w:ind w:right="-694" w:hanging="1800"/>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ab/>
      </w:r>
      <w:r w:rsidRPr="001904E4">
        <w:rPr>
          <w:rFonts w:asciiTheme="majorHAnsi" w:eastAsia="Times New Roman" w:hAnsiTheme="majorHAnsi" w:cs="Arial"/>
          <w:sz w:val="24"/>
          <w:szCs w:val="24"/>
          <w:lang w:val="ga-IE"/>
        </w:rPr>
        <w:tab/>
      </w:r>
      <w:r w:rsidRPr="001904E4">
        <w:rPr>
          <w:rFonts w:asciiTheme="majorHAnsi" w:eastAsia="Times New Roman" w:hAnsiTheme="majorHAnsi" w:cs="Arial"/>
          <w:sz w:val="24"/>
          <w:szCs w:val="24"/>
          <w:lang w:val="ga-IE"/>
        </w:rPr>
        <w:tab/>
        <w:t xml:space="preserve">   _______________________________________________________________________________________</w:t>
      </w:r>
    </w:p>
    <w:p w14:paraId="0BDC14F8" w14:textId="77777777" w:rsidR="006D3A29" w:rsidRPr="001904E4" w:rsidRDefault="006D3A29" w:rsidP="00655583">
      <w:pPr>
        <w:spacing w:after="0" w:line="240" w:lineRule="auto"/>
        <w:jc w:val="both"/>
        <w:rPr>
          <w:rFonts w:asciiTheme="majorHAnsi" w:eastAsia="Times New Roman" w:hAnsiTheme="majorHAnsi" w:cs="Arial"/>
          <w:b/>
          <w:sz w:val="26"/>
          <w:szCs w:val="26"/>
          <w:lang w:val="ga-IE"/>
        </w:rPr>
      </w:pPr>
    </w:p>
    <w:p w14:paraId="2D0DAF08" w14:textId="65A6E3A4" w:rsidR="00655583" w:rsidRPr="001904E4" w:rsidRDefault="0065558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 xml:space="preserve">11.* </w:t>
      </w:r>
      <w:r w:rsidRPr="001904E4">
        <w:rPr>
          <w:rFonts w:asciiTheme="majorHAnsi" w:eastAsia="Times New Roman" w:hAnsiTheme="majorHAnsi" w:cs="Arial"/>
          <w:b/>
          <w:bCs/>
          <w:sz w:val="26"/>
          <w:szCs w:val="26"/>
          <w:u w:val="single"/>
          <w:lang w:val="ga-IE"/>
        </w:rPr>
        <w:t>Éarlais</w:t>
      </w:r>
    </w:p>
    <w:p w14:paraId="01009782" w14:textId="77777777" w:rsidR="00655583" w:rsidRPr="001904E4" w:rsidRDefault="00655583" w:rsidP="00655583">
      <w:p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Sa chás go n-íocann an Cliant éarlais le Gníomhaire, le tabhairt ar aghaidh chuig tríú páirtí, </w:t>
      </w:r>
      <w:proofErr w:type="spellStart"/>
      <w:r w:rsidRPr="001904E4">
        <w:rPr>
          <w:rFonts w:asciiTheme="majorHAnsi" w:eastAsia="Times New Roman" w:hAnsiTheme="majorHAnsi" w:cs="Arial"/>
          <w:sz w:val="24"/>
          <w:szCs w:val="24"/>
          <w:lang w:val="ga-IE"/>
        </w:rPr>
        <w:t>lóisteálfar</w:t>
      </w:r>
      <w:proofErr w:type="spellEnd"/>
      <w:r w:rsidRPr="001904E4">
        <w:rPr>
          <w:rFonts w:asciiTheme="majorHAnsi" w:eastAsia="Times New Roman" w:hAnsiTheme="majorHAnsi" w:cs="Arial"/>
          <w:sz w:val="24"/>
          <w:szCs w:val="24"/>
          <w:lang w:val="ga-IE"/>
        </w:rPr>
        <w:t xml:space="preserve"> an éarlais sin agus coimeádfar é i gCuntas Cliaint an Ghníomhaire. </w:t>
      </w:r>
    </w:p>
    <w:p w14:paraId="0EC1024A" w14:textId="77777777" w:rsidR="00655583" w:rsidRPr="001904E4" w:rsidRDefault="00655583" w:rsidP="00655583">
      <w:pPr>
        <w:spacing w:after="0" w:line="240" w:lineRule="auto"/>
        <w:jc w:val="both"/>
        <w:rPr>
          <w:rFonts w:asciiTheme="majorHAnsi" w:eastAsia="Times New Roman" w:hAnsiTheme="majorHAnsi" w:cs="Arial"/>
          <w:b/>
          <w:sz w:val="26"/>
          <w:szCs w:val="26"/>
          <w:lang w:val="ga-IE"/>
        </w:rPr>
      </w:pPr>
    </w:p>
    <w:p w14:paraId="1D817CDF" w14:textId="6E246CD0" w:rsidR="00655583" w:rsidRPr="001904E4" w:rsidRDefault="0065558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12 *</w:t>
      </w:r>
      <w:r w:rsidRPr="001904E4">
        <w:rPr>
          <w:rFonts w:asciiTheme="majorHAnsi" w:eastAsia="Times New Roman" w:hAnsiTheme="majorHAnsi" w:cs="Arial"/>
          <w:b/>
          <w:bCs/>
          <w:sz w:val="26"/>
          <w:szCs w:val="26"/>
          <w:u w:val="single"/>
          <w:lang w:val="ga-IE"/>
        </w:rPr>
        <w:t>Coinbhleacht Leasa</w:t>
      </w:r>
      <w:r w:rsidRPr="001904E4">
        <w:rPr>
          <w:rFonts w:asciiTheme="majorHAnsi" w:eastAsia="Times New Roman" w:hAnsiTheme="majorHAnsi" w:cs="Arial"/>
          <w:b/>
          <w:bCs/>
          <w:sz w:val="26"/>
          <w:szCs w:val="26"/>
          <w:lang w:val="ga-IE"/>
        </w:rPr>
        <w:t xml:space="preserve"> </w:t>
      </w:r>
    </w:p>
    <w:p w14:paraId="0BA02788" w14:textId="03201B2A" w:rsidR="00655583" w:rsidRPr="001904E4" w:rsidRDefault="009972C4" w:rsidP="00F73990">
      <w:pPr>
        <w:spacing w:after="0" w:line="240" w:lineRule="auto"/>
        <w:ind w:left="567" w:hanging="578"/>
        <w:jc w:val="both"/>
        <w:rPr>
          <w:rFonts w:asciiTheme="majorHAnsi" w:eastAsia="Times New Roman" w:hAnsiTheme="majorHAnsi" w:cs="Arial"/>
          <w:sz w:val="24"/>
          <w:szCs w:val="24"/>
          <w:lang w:val="ga-IE"/>
        </w:rPr>
      </w:pPr>
      <w:r w:rsidRPr="001904E4">
        <w:rPr>
          <w:rFonts w:asciiTheme="majorHAnsi" w:eastAsia="Times New Roman" w:hAnsiTheme="majorHAnsi"/>
          <w:b/>
          <w:bCs/>
          <w:sz w:val="24"/>
          <w:szCs w:val="24"/>
          <w:lang w:val="ga-IE"/>
        </w:rPr>
        <w:t xml:space="preserve">12.1 </w:t>
      </w:r>
      <w:r w:rsidRPr="001904E4">
        <w:rPr>
          <w:rFonts w:asciiTheme="majorHAnsi" w:eastAsia="Times New Roman" w:hAnsiTheme="majorHAnsi"/>
          <w:sz w:val="24"/>
          <w:szCs w:val="24"/>
          <w:lang w:val="ga-IE"/>
        </w:rPr>
        <w:t>Deimhníonn an Gníomhaire nach bhfuil aon choinbhleacht leasa ann a chuireann cosc</w:t>
      </w:r>
      <w:r w:rsidR="00F73990">
        <w:rPr>
          <w:rFonts w:asciiTheme="majorHAnsi" w:eastAsia="Times New Roman" w:hAnsiTheme="majorHAnsi"/>
          <w:sz w:val="24"/>
          <w:szCs w:val="24"/>
          <w:lang w:val="ga-IE"/>
        </w:rPr>
        <w:t xml:space="preserve"> </w:t>
      </w:r>
      <w:r w:rsidRPr="001904E4">
        <w:rPr>
          <w:rFonts w:asciiTheme="majorHAnsi" w:eastAsia="Times New Roman" w:hAnsiTheme="majorHAnsi"/>
          <w:sz w:val="24"/>
          <w:szCs w:val="24"/>
          <w:lang w:val="ga-IE"/>
        </w:rPr>
        <w:t>ar an nGníomhaire</w:t>
      </w:r>
      <w:r w:rsidR="0042307D" w:rsidRPr="001904E4">
        <w:rPr>
          <w:rFonts w:asciiTheme="majorHAnsi" w:eastAsia="Times New Roman" w:hAnsiTheme="majorHAnsi" w:cs="Arial"/>
          <w:sz w:val="24"/>
          <w:szCs w:val="24"/>
          <w:lang w:val="ga-IE"/>
        </w:rPr>
        <w:t xml:space="preserve"> </w:t>
      </w:r>
      <w:r w:rsidR="00D73BA0" w:rsidRPr="001904E4">
        <w:rPr>
          <w:rFonts w:asciiTheme="majorHAnsi" w:eastAsia="Times New Roman" w:hAnsiTheme="majorHAnsi" w:cs="Arial"/>
          <w:sz w:val="24"/>
          <w:szCs w:val="24"/>
          <w:lang w:val="ga-IE"/>
        </w:rPr>
        <w:t>an tseirbhís maoine a sholáthar don Chliant.</w:t>
      </w:r>
    </w:p>
    <w:p w14:paraId="1A194431" w14:textId="48A931B6" w:rsidR="00655583" w:rsidRPr="001904E4" w:rsidRDefault="009972C4" w:rsidP="00F73990">
      <w:pPr>
        <w:autoSpaceDE w:val="0"/>
        <w:autoSpaceDN w:val="0"/>
        <w:adjustRightInd w:val="0"/>
        <w:spacing w:after="0" w:line="240" w:lineRule="atLeast"/>
        <w:ind w:left="567" w:hanging="56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12.2</w:t>
      </w:r>
      <w:r w:rsidRPr="001904E4">
        <w:rPr>
          <w:rFonts w:asciiTheme="majorHAnsi" w:eastAsia="Times New Roman" w:hAnsiTheme="majorHAnsi" w:cs="Times New Roman"/>
          <w:sz w:val="24"/>
          <w:szCs w:val="24"/>
          <w:lang w:val="ga-IE"/>
        </w:rPr>
        <w:t xml:space="preserve"> Sa chás go n-aithníonn an Gníomhaire, go bhfuil coinbhleacht leasa ann nó go</w:t>
      </w:r>
      <w:r w:rsidR="0042307D"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sz w:val="24"/>
          <w:szCs w:val="24"/>
          <w:lang w:val="ga-IE"/>
        </w:rPr>
        <w:t>bhféadfadh sé go mbeadh coinbhleacht leasa ann</w:t>
      </w:r>
      <w:r w:rsidR="0042307D" w:rsidRPr="001904E4">
        <w:rPr>
          <w:rFonts w:asciiTheme="majorHAnsi" w:eastAsia="Times New Roman" w:hAnsiTheme="majorHAnsi" w:cs="Times New Roman"/>
          <w:sz w:val="24"/>
          <w:szCs w:val="24"/>
          <w:lang w:val="ga-IE"/>
        </w:rPr>
        <w:t xml:space="preserve"> </w:t>
      </w:r>
      <w:r w:rsidR="00D73BA0" w:rsidRPr="001904E4">
        <w:rPr>
          <w:rFonts w:asciiTheme="majorHAnsi" w:eastAsia="Times New Roman" w:hAnsiTheme="majorHAnsi" w:cs="Times New Roman"/>
          <w:sz w:val="24"/>
          <w:szCs w:val="24"/>
          <w:lang w:val="ga-IE"/>
        </w:rPr>
        <w:t xml:space="preserve">cuirfidh sé/sí, an Cliant ar an eolas, chomh luath agus atá sin indéanta, i scríbhinn maidir leis na himthosca. </w:t>
      </w:r>
    </w:p>
    <w:p w14:paraId="53B76D4F" w14:textId="77777777" w:rsidR="00702CAB" w:rsidRPr="001904E4" w:rsidRDefault="00702CAB" w:rsidP="00655583">
      <w:pPr>
        <w:autoSpaceDE w:val="0"/>
        <w:autoSpaceDN w:val="0"/>
        <w:adjustRightInd w:val="0"/>
        <w:spacing w:after="0" w:line="240" w:lineRule="atLeast"/>
        <w:ind w:left="720" w:hanging="720"/>
        <w:jc w:val="both"/>
        <w:rPr>
          <w:rFonts w:asciiTheme="majorHAnsi" w:eastAsia="Times New Roman" w:hAnsiTheme="majorHAnsi" w:cs="Times New Roman"/>
          <w:sz w:val="24"/>
          <w:szCs w:val="24"/>
          <w:lang w:val="ga-IE"/>
        </w:rPr>
      </w:pPr>
    </w:p>
    <w:p w14:paraId="5659DB56" w14:textId="440DB86C" w:rsidR="00655583" w:rsidRPr="001904E4" w:rsidRDefault="00655583" w:rsidP="00F73990">
      <w:pPr>
        <w:autoSpaceDE w:val="0"/>
        <w:autoSpaceDN w:val="0"/>
        <w:adjustRightInd w:val="0"/>
        <w:spacing w:after="0" w:line="240" w:lineRule="atLeast"/>
        <w:ind w:left="567" w:hanging="56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12.3</w:t>
      </w:r>
      <w:r w:rsidRPr="001904E4">
        <w:rPr>
          <w:rFonts w:asciiTheme="majorHAnsi" w:eastAsia="Times New Roman" w:hAnsiTheme="majorHAnsi" w:cs="Times New Roman"/>
          <w:sz w:val="24"/>
          <w:szCs w:val="24"/>
          <w:lang w:val="ga-IE"/>
        </w:rPr>
        <w:t xml:space="preserve"> Cuirfidh an Gníomhaire an Cliant ar an eolas láithreach i scríbhinn sa chás go dtairgtear</w:t>
      </w:r>
      <w:r w:rsidR="0042307D"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sz w:val="24"/>
          <w:szCs w:val="24"/>
          <w:lang w:val="ga-IE"/>
        </w:rPr>
        <w:t xml:space="preserve">aon </w:t>
      </w:r>
      <w:r w:rsidR="00D73BA0" w:rsidRPr="001904E4">
        <w:rPr>
          <w:rFonts w:asciiTheme="majorHAnsi" w:eastAsia="Times New Roman" w:hAnsiTheme="majorHAnsi" w:cs="Times New Roman"/>
          <w:sz w:val="24"/>
          <w:szCs w:val="24"/>
          <w:lang w:val="ga-IE"/>
        </w:rPr>
        <w:t xml:space="preserve">chineál </w:t>
      </w:r>
      <w:proofErr w:type="spellStart"/>
      <w:r w:rsidR="00D73BA0" w:rsidRPr="001904E4">
        <w:rPr>
          <w:rFonts w:asciiTheme="majorHAnsi" w:eastAsia="Times New Roman" w:hAnsiTheme="majorHAnsi" w:cs="Times New Roman"/>
          <w:sz w:val="24"/>
          <w:szCs w:val="24"/>
          <w:lang w:val="ga-IE"/>
        </w:rPr>
        <w:t>dreasachta</w:t>
      </w:r>
      <w:proofErr w:type="spellEnd"/>
      <w:r w:rsidR="00D73BA0" w:rsidRPr="001904E4">
        <w:rPr>
          <w:rFonts w:asciiTheme="majorHAnsi" w:eastAsia="Times New Roman" w:hAnsiTheme="majorHAnsi" w:cs="Times New Roman"/>
          <w:sz w:val="24"/>
          <w:szCs w:val="24"/>
          <w:lang w:val="ga-IE"/>
        </w:rPr>
        <w:t xml:space="preserve"> don Ghníomhaire i ndáil leis na nithe atá clúdaithe sa Chomhaontú seo.</w:t>
      </w:r>
    </w:p>
    <w:p w14:paraId="6B6B364C" w14:textId="1E1C5EB7" w:rsidR="00874F9D" w:rsidRPr="001904E4" w:rsidRDefault="00655583" w:rsidP="00F73990">
      <w:pPr>
        <w:spacing w:after="0" w:line="240" w:lineRule="auto"/>
        <w:ind w:left="567" w:hanging="56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12.4</w:t>
      </w:r>
      <w:r w:rsidRPr="001904E4">
        <w:rPr>
          <w:rFonts w:asciiTheme="majorHAnsi" w:eastAsia="Times New Roman" w:hAnsiTheme="majorHAnsi" w:cs="Times New Roman"/>
          <w:sz w:val="24"/>
          <w:szCs w:val="24"/>
          <w:lang w:val="ga-IE"/>
        </w:rPr>
        <w:t xml:space="preserve">  Ní gheobhaidh an Gníomhaire buntáiste, ó thaobh airgeadais ná eile, ó aon pháirtí nó ó sholáthróir seirbhíse </w:t>
      </w:r>
      <w:r w:rsidR="00D73BA0" w:rsidRPr="001904E4">
        <w:rPr>
          <w:rFonts w:asciiTheme="majorHAnsi" w:eastAsia="Times New Roman" w:hAnsiTheme="majorHAnsi" w:cs="Times New Roman"/>
          <w:sz w:val="24"/>
          <w:szCs w:val="24"/>
          <w:lang w:val="ga-IE"/>
        </w:rPr>
        <w:t xml:space="preserve">a bhíonn gníomhach i ndáil le haon ní arna chlúdach sa Chomhaontú seo gan cead i scríbhinn a bheith faighte ón </w:t>
      </w:r>
      <w:proofErr w:type="spellStart"/>
      <w:r w:rsidR="00D73BA0" w:rsidRPr="001904E4">
        <w:rPr>
          <w:rFonts w:asciiTheme="majorHAnsi" w:eastAsia="Times New Roman" w:hAnsiTheme="majorHAnsi" w:cs="Times New Roman"/>
          <w:sz w:val="24"/>
          <w:szCs w:val="24"/>
          <w:lang w:val="ga-IE"/>
        </w:rPr>
        <w:t>gCliant</w:t>
      </w:r>
      <w:proofErr w:type="spellEnd"/>
      <w:r w:rsidR="00D73BA0" w:rsidRPr="001904E4">
        <w:rPr>
          <w:rFonts w:asciiTheme="majorHAnsi" w:eastAsia="Times New Roman" w:hAnsiTheme="majorHAnsi" w:cs="Times New Roman"/>
          <w:sz w:val="24"/>
          <w:szCs w:val="24"/>
          <w:lang w:val="ga-IE"/>
        </w:rPr>
        <w:t>.</w:t>
      </w:r>
    </w:p>
    <w:p w14:paraId="4E0AEF46" w14:textId="77777777" w:rsidR="00FC2CB1" w:rsidRPr="001904E4" w:rsidRDefault="00FC2CB1" w:rsidP="00655583">
      <w:pPr>
        <w:spacing w:after="0" w:line="240" w:lineRule="auto"/>
        <w:jc w:val="both"/>
        <w:rPr>
          <w:rFonts w:asciiTheme="majorHAnsi" w:eastAsia="Times New Roman" w:hAnsiTheme="majorHAnsi" w:cs="Arial"/>
          <w:b/>
          <w:sz w:val="26"/>
          <w:szCs w:val="26"/>
          <w:lang w:val="ga-IE"/>
        </w:rPr>
      </w:pPr>
    </w:p>
    <w:p w14:paraId="0B0EEBB6" w14:textId="27E8A678" w:rsidR="00655583" w:rsidRPr="001904E4" w:rsidRDefault="00655583" w:rsidP="00655583">
      <w:pPr>
        <w:spacing w:after="0" w:line="240" w:lineRule="auto"/>
        <w:jc w:val="both"/>
        <w:rPr>
          <w:rFonts w:asciiTheme="majorHAnsi" w:eastAsia="Times New Roman" w:hAnsiTheme="majorHAnsi" w:cs="Arial"/>
          <w:sz w:val="26"/>
          <w:szCs w:val="26"/>
          <w:lang w:val="ga-IE"/>
        </w:rPr>
      </w:pPr>
      <w:r w:rsidRPr="001904E4">
        <w:rPr>
          <w:rFonts w:asciiTheme="majorHAnsi" w:eastAsia="Times New Roman" w:hAnsiTheme="majorHAnsi" w:cs="Arial"/>
          <w:b/>
          <w:bCs/>
          <w:sz w:val="26"/>
          <w:szCs w:val="26"/>
          <w:lang w:val="ga-IE"/>
        </w:rPr>
        <w:t>13. *</w:t>
      </w:r>
      <w:r w:rsidRPr="001904E4">
        <w:rPr>
          <w:rFonts w:asciiTheme="majorHAnsi" w:eastAsia="Times New Roman" w:hAnsiTheme="majorHAnsi" w:cs="Arial"/>
          <w:b/>
          <w:bCs/>
          <w:sz w:val="26"/>
          <w:szCs w:val="26"/>
          <w:u w:val="single"/>
          <w:lang w:val="ga-IE"/>
        </w:rPr>
        <w:t>Árachas Slánaíochta Gairmiúil</w:t>
      </w:r>
      <w:r w:rsidRPr="001904E4">
        <w:rPr>
          <w:rFonts w:asciiTheme="majorHAnsi" w:eastAsia="Times New Roman" w:hAnsiTheme="majorHAnsi" w:cs="Arial"/>
          <w:sz w:val="26"/>
          <w:szCs w:val="26"/>
          <w:lang w:val="ga-IE"/>
        </w:rPr>
        <w:t xml:space="preserve"> </w:t>
      </w:r>
    </w:p>
    <w:p w14:paraId="56756062" w14:textId="33490CDC" w:rsidR="00655583" w:rsidRPr="001904E4" w:rsidRDefault="00655583" w:rsidP="00655583">
      <w:pPr>
        <w:spacing w:after="0" w:line="240" w:lineRule="auto"/>
        <w:jc w:val="both"/>
        <w:rPr>
          <w:rFonts w:asciiTheme="majorHAnsi" w:eastAsia="Times New Roman" w:hAnsiTheme="majorHAnsi" w:cs="Arial"/>
          <w:b/>
          <w:i/>
          <w:sz w:val="24"/>
          <w:szCs w:val="24"/>
          <w:u w:val="single"/>
          <w:lang w:val="ga-IE"/>
        </w:rPr>
      </w:pPr>
      <w:r w:rsidRPr="001904E4">
        <w:rPr>
          <w:rFonts w:asciiTheme="majorHAnsi" w:eastAsia="Times New Roman" w:hAnsiTheme="majorHAnsi" w:cs="Arial"/>
          <w:b/>
          <w:bCs/>
          <w:sz w:val="24"/>
          <w:szCs w:val="24"/>
          <w:u w:val="single"/>
          <w:lang w:val="ga-IE"/>
        </w:rPr>
        <w:t>Maidir le Comhaontuithe</w:t>
      </w:r>
      <w:r w:rsidR="0093581A">
        <w:rPr>
          <w:rFonts w:asciiTheme="majorHAnsi" w:eastAsia="Times New Roman" w:hAnsiTheme="majorHAnsi" w:cs="Arial"/>
          <w:b/>
          <w:bCs/>
          <w:sz w:val="24"/>
          <w:szCs w:val="24"/>
          <w:u w:val="single"/>
          <w:lang w:val="ga-IE"/>
        </w:rPr>
        <w:t xml:space="preserve"> </w:t>
      </w:r>
      <w:proofErr w:type="spellStart"/>
      <w:r w:rsidRPr="001904E4">
        <w:rPr>
          <w:rFonts w:asciiTheme="majorHAnsi" w:eastAsia="Times New Roman" w:hAnsiTheme="majorHAnsi" w:cs="Arial"/>
          <w:b/>
          <w:bCs/>
          <w:sz w:val="24"/>
          <w:szCs w:val="24"/>
          <w:u w:val="single"/>
          <w:lang w:val="ga-IE"/>
        </w:rPr>
        <w:t>Comhghníomhaireachta</w:t>
      </w:r>
      <w:proofErr w:type="spellEnd"/>
      <w:r w:rsidRPr="001904E4">
        <w:rPr>
          <w:rFonts w:asciiTheme="majorHAnsi" w:eastAsia="Times New Roman" w:hAnsiTheme="majorHAnsi" w:cs="Arial"/>
          <w:b/>
          <w:bCs/>
          <w:sz w:val="24"/>
          <w:szCs w:val="24"/>
          <w:u w:val="single"/>
          <w:lang w:val="ga-IE"/>
        </w:rPr>
        <w:t>/</w:t>
      </w:r>
      <w:proofErr w:type="spellStart"/>
      <w:r w:rsidRPr="001904E4">
        <w:rPr>
          <w:rFonts w:asciiTheme="majorHAnsi" w:eastAsia="Times New Roman" w:hAnsiTheme="majorHAnsi" w:cs="Arial"/>
          <w:b/>
          <w:bCs/>
          <w:sz w:val="24"/>
          <w:szCs w:val="24"/>
          <w:u w:val="single"/>
          <w:lang w:val="ga-IE"/>
        </w:rPr>
        <w:t>Ilghníomhaireachta</w:t>
      </w:r>
      <w:proofErr w:type="spellEnd"/>
      <w:r w:rsidRPr="001904E4">
        <w:rPr>
          <w:rFonts w:asciiTheme="majorHAnsi" w:eastAsia="Times New Roman" w:hAnsiTheme="majorHAnsi" w:cs="Arial"/>
          <w:b/>
          <w:bCs/>
          <w:sz w:val="24"/>
          <w:szCs w:val="24"/>
          <w:u w:val="single"/>
          <w:lang w:val="ga-IE"/>
        </w:rPr>
        <w:t xml:space="preserve"> - ní mór mionsonraí gach aon p</w:t>
      </w:r>
      <w:r w:rsidR="0093581A">
        <w:rPr>
          <w:rFonts w:asciiTheme="majorHAnsi" w:eastAsia="Times New Roman" w:hAnsiTheme="majorHAnsi" w:cs="Arial"/>
          <w:b/>
          <w:bCs/>
          <w:sz w:val="24"/>
          <w:szCs w:val="24"/>
          <w:u w:val="single"/>
          <w:lang w:val="ga-IE"/>
        </w:rPr>
        <w:t>h</w:t>
      </w:r>
      <w:r w:rsidRPr="001904E4">
        <w:rPr>
          <w:rFonts w:asciiTheme="majorHAnsi" w:eastAsia="Times New Roman" w:hAnsiTheme="majorHAnsi" w:cs="Arial"/>
          <w:b/>
          <w:bCs/>
          <w:sz w:val="24"/>
          <w:szCs w:val="24"/>
          <w:u w:val="single"/>
          <w:lang w:val="ga-IE"/>
        </w:rPr>
        <w:t>olasaí árachais a sholáthar.</w:t>
      </w:r>
    </w:p>
    <w:p w14:paraId="6FFF8370" w14:textId="77777777" w:rsidR="00655583" w:rsidRPr="001904E4" w:rsidRDefault="00655583" w:rsidP="00655583">
      <w:pPr>
        <w:suppressAutoHyphens/>
        <w:spacing w:after="0" w:line="240" w:lineRule="auto"/>
        <w:ind w:right="-99"/>
        <w:jc w:val="both"/>
        <w:rPr>
          <w:rFonts w:asciiTheme="majorHAnsi" w:eastAsia="Times New Roman" w:hAnsiTheme="majorHAnsi" w:cs="Arial"/>
          <w:spacing w:val="-2"/>
          <w:sz w:val="24"/>
          <w:szCs w:val="24"/>
          <w:lang w:val="ga-IE"/>
        </w:rPr>
      </w:pPr>
      <w:r w:rsidRPr="001904E4">
        <w:rPr>
          <w:rFonts w:asciiTheme="majorHAnsi" w:eastAsia="Times New Roman" w:hAnsiTheme="majorHAnsi" w:cs="Arial"/>
          <w:sz w:val="24"/>
          <w:szCs w:val="24"/>
          <w:lang w:val="ga-IE"/>
        </w:rPr>
        <w:t>Is é seo a leanas an chuideachta árachais a choimeádann clúdach árachais slánaíochta gairmiúil an Ghníomhaire:</w:t>
      </w:r>
    </w:p>
    <w:p w14:paraId="386258D9" w14:textId="77777777" w:rsidR="00655583" w:rsidRPr="001904E4" w:rsidRDefault="00655583" w:rsidP="00655583">
      <w:pPr>
        <w:suppressAutoHyphens/>
        <w:spacing w:after="0" w:line="240" w:lineRule="auto"/>
        <w:jc w:val="both"/>
        <w:rPr>
          <w:rFonts w:asciiTheme="majorHAnsi" w:eastAsia="Times New Roman" w:hAnsiTheme="majorHAnsi" w:cs="Times New Roman"/>
          <w:spacing w:val="-2"/>
          <w:lang w:val="ga-IE"/>
        </w:rPr>
      </w:pPr>
    </w:p>
    <w:p w14:paraId="2FF74BBC" w14:textId="1FCDFBB1" w:rsidR="00655583" w:rsidRPr="001904E4" w:rsidRDefault="00655583" w:rsidP="0042307D">
      <w:pPr>
        <w:spacing w:after="0" w:line="240" w:lineRule="auto"/>
        <w:rPr>
          <w:rFonts w:asciiTheme="majorHAnsi" w:eastAsia="Times New Roman" w:hAnsiTheme="majorHAnsi" w:cs="Times New Roman"/>
          <w:b/>
          <w:sz w:val="24"/>
          <w:szCs w:val="24"/>
          <w:lang w:val="ga-IE"/>
        </w:rPr>
      </w:pPr>
      <w:r w:rsidRPr="001904E4">
        <w:rPr>
          <w:rFonts w:asciiTheme="majorHAnsi" w:eastAsia="Times New Roman" w:hAnsiTheme="majorHAnsi"/>
          <w:b/>
          <w:bCs/>
          <w:sz w:val="24"/>
          <w:szCs w:val="24"/>
          <w:lang w:val="ga-IE"/>
        </w:rPr>
        <w:t xml:space="preserve">Ainm an </w:t>
      </w:r>
      <w:proofErr w:type="spellStart"/>
      <w:r w:rsidRPr="001904E4">
        <w:rPr>
          <w:rFonts w:asciiTheme="majorHAnsi" w:eastAsia="Times New Roman" w:hAnsiTheme="majorHAnsi"/>
          <w:b/>
          <w:bCs/>
          <w:sz w:val="24"/>
          <w:szCs w:val="24"/>
          <w:lang w:val="ga-IE"/>
        </w:rPr>
        <w:t>Árachóra</w:t>
      </w:r>
      <w:proofErr w:type="spellEnd"/>
      <w:r w:rsidRPr="001904E4">
        <w:rPr>
          <w:rFonts w:asciiTheme="majorHAnsi" w:eastAsia="Times New Roman" w:hAnsiTheme="majorHAnsi"/>
          <w:b/>
          <w:bCs/>
          <w:sz w:val="24"/>
          <w:szCs w:val="24"/>
          <w:lang w:val="ga-IE"/>
        </w:rPr>
        <w:t>:</w:t>
      </w:r>
      <w:r w:rsidR="0093581A">
        <w:rPr>
          <w:rFonts w:asciiTheme="majorHAnsi" w:eastAsia="Times New Roman" w:hAnsiTheme="majorHAnsi"/>
          <w:b/>
          <w:bCs/>
          <w:sz w:val="24"/>
          <w:szCs w:val="24"/>
          <w:lang w:val="ga-IE"/>
        </w:rPr>
        <w:t xml:space="preserve"> </w:t>
      </w:r>
      <w:r w:rsidRPr="001904E4">
        <w:rPr>
          <w:rFonts w:asciiTheme="majorHAnsi" w:eastAsia="Times New Roman" w:hAnsiTheme="majorHAnsi"/>
          <w:b/>
          <w:bCs/>
          <w:sz w:val="24"/>
          <w:szCs w:val="24"/>
          <w:lang w:val="ga-IE"/>
        </w:rPr>
        <w:t>_________________________________________________________________________________</w:t>
      </w:r>
    </w:p>
    <w:p w14:paraId="3D21290A" w14:textId="3C0FC6CE" w:rsidR="00655583" w:rsidRPr="001904E4" w:rsidRDefault="00655583" w:rsidP="00655583">
      <w:pPr>
        <w:spacing w:after="0" w:line="240" w:lineRule="auto"/>
        <w:jc w:val="both"/>
        <w:rPr>
          <w:rFonts w:asciiTheme="majorHAnsi" w:eastAsia="Times New Roman" w:hAnsiTheme="majorHAnsi" w:cs="Arial"/>
          <w:b/>
          <w:sz w:val="24"/>
          <w:szCs w:val="24"/>
          <w:lang w:val="ga-IE"/>
        </w:rPr>
      </w:pPr>
      <w:r w:rsidRPr="001904E4">
        <w:rPr>
          <w:rFonts w:asciiTheme="majorHAnsi" w:eastAsia="Times New Roman" w:hAnsiTheme="majorHAnsi"/>
          <w:b/>
          <w:bCs/>
          <w:sz w:val="24"/>
          <w:szCs w:val="24"/>
          <w:lang w:val="ga-IE"/>
        </w:rPr>
        <w:t xml:space="preserve">Seoladh:               </w:t>
      </w:r>
      <w:r w:rsidR="0093581A">
        <w:rPr>
          <w:rFonts w:asciiTheme="majorHAnsi" w:eastAsia="Times New Roman" w:hAnsiTheme="majorHAnsi"/>
          <w:b/>
          <w:bCs/>
          <w:sz w:val="24"/>
          <w:szCs w:val="24"/>
          <w:lang w:val="ga-IE"/>
        </w:rPr>
        <w:tab/>
      </w:r>
      <w:r w:rsidRPr="001904E4">
        <w:rPr>
          <w:rFonts w:asciiTheme="majorHAnsi" w:eastAsia="Times New Roman" w:hAnsiTheme="majorHAnsi"/>
          <w:b/>
          <w:bCs/>
          <w:sz w:val="24"/>
          <w:szCs w:val="24"/>
          <w:lang w:val="ga-IE"/>
        </w:rPr>
        <w:t>____________________________________________________________________________</w:t>
      </w:r>
      <w:r w:rsidR="0093581A">
        <w:rPr>
          <w:rFonts w:asciiTheme="majorHAnsi" w:eastAsia="Times New Roman" w:hAnsiTheme="majorHAnsi"/>
          <w:b/>
          <w:bCs/>
          <w:sz w:val="24"/>
          <w:szCs w:val="24"/>
          <w:u w:val="single"/>
          <w:lang w:val="ga-IE"/>
        </w:rPr>
        <w:t xml:space="preserve">    </w:t>
      </w:r>
      <w:r w:rsidRPr="001904E4">
        <w:rPr>
          <w:rFonts w:asciiTheme="majorHAnsi" w:eastAsia="Times New Roman" w:hAnsiTheme="majorHAnsi"/>
          <w:b/>
          <w:bCs/>
          <w:sz w:val="24"/>
          <w:szCs w:val="24"/>
          <w:lang w:val="ga-IE"/>
        </w:rPr>
        <w:t xml:space="preserve">__ </w:t>
      </w:r>
    </w:p>
    <w:p w14:paraId="3C3031E2" w14:textId="7D03494C" w:rsidR="00655583" w:rsidRPr="0093581A" w:rsidRDefault="00D73BA0" w:rsidP="0093581A">
      <w:pPr>
        <w:spacing w:after="0" w:line="240" w:lineRule="auto"/>
        <w:ind w:left="1440" w:firstLine="720"/>
        <w:rPr>
          <w:rFonts w:asciiTheme="majorHAnsi" w:eastAsia="Times New Roman" w:hAnsiTheme="majorHAnsi" w:cs="Times New Roman"/>
          <w:b/>
          <w:sz w:val="24"/>
          <w:szCs w:val="24"/>
          <w:u w:val="single"/>
          <w:lang w:val="ga-IE"/>
        </w:rPr>
      </w:pPr>
      <w:r w:rsidRPr="001904E4">
        <w:rPr>
          <w:rFonts w:asciiTheme="majorHAnsi" w:eastAsia="Times New Roman" w:hAnsiTheme="majorHAnsi"/>
          <w:b/>
          <w:bCs/>
          <w:sz w:val="24"/>
          <w:szCs w:val="24"/>
          <w:lang w:val="ga-IE"/>
        </w:rPr>
        <w:t>_________________________________________________________________</w:t>
      </w:r>
      <w:r w:rsidR="0093581A">
        <w:rPr>
          <w:rFonts w:asciiTheme="majorHAnsi" w:eastAsia="Times New Roman" w:hAnsiTheme="majorHAnsi"/>
          <w:b/>
          <w:bCs/>
          <w:sz w:val="24"/>
          <w:szCs w:val="24"/>
          <w:u w:val="single"/>
          <w:lang w:val="ga-IE"/>
        </w:rPr>
        <w:t xml:space="preserve">    </w:t>
      </w:r>
      <w:r w:rsidRPr="001904E4">
        <w:rPr>
          <w:rFonts w:asciiTheme="majorHAnsi" w:eastAsia="Times New Roman" w:hAnsiTheme="majorHAnsi"/>
          <w:b/>
          <w:bCs/>
          <w:sz w:val="24"/>
          <w:szCs w:val="24"/>
          <w:lang w:val="ga-IE"/>
        </w:rPr>
        <w:t>_____________</w:t>
      </w:r>
    </w:p>
    <w:p w14:paraId="1FF68F5C" w14:textId="12EFCD8A" w:rsidR="00655583" w:rsidRPr="001904E4" w:rsidRDefault="00655583" w:rsidP="0042307D">
      <w:p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Arial"/>
          <w:b/>
          <w:bCs/>
          <w:sz w:val="24"/>
          <w:szCs w:val="24"/>
          <w:lang w:val="ga-IE"/>
        </w:rPr>
        <w:t>Uimhir an Pholasaí:</w:t>
      </w:r>
      <w:r w:rsidR="0093581A">
        <w:rPr>
          <w:rFonts w:asciiTheme="majorHAnsi" w:eastAsia="Times New Roman" w:hAnsiTheme="majorHAnsi" w:cs="Arial"/>
          <w:sz w:val="24"/>
          <w:szCs w:val="24"/>
          <w:lang w:val="ga-IE"/>
        </w:rPr>
        <w:t xml:space="preserve"> </w:t>
      </w:r>
      <w:r w:rsidRPr="001904E4">
        <w:rPr>
          <w:rFonts w:asciiTheme="majorHAnsi" w:eastAsia="Times New Roman" w:hAnsiTheme="majorHAnsi" w:cs="Arial"/>
          <w:sz w:val="24"/>
          <w:szCs w:val="24"/>
          <w:lang w:val="ga-IE"/>
        </w:rPr>
        <w:t>________________________________________________________________________________</w:t>
      </w:r>
    </w:p>
    <w:p w14:paraId="50E6713F" w14:textId="77777777" w:rsidR="00655583" w:rsidRPr="001904E4" w:rsidRDefault="00655583" w:rsidP="00655583">
      <w:pPr>
        <w:spacing w:after="0" w:line="240" w:lineRule="auto"/>
        <w:jc w:val="both"/>
        <w:rPr>
          <w:rFonts w:asciiTheme="majorHAnsi" w:eastAsia="Times New Roman" w:hAnsiTheme="majorHAnsi" w:cs="Arial"/>
          <w:b/>
          <w:sz w:val="24"/>
          <w:szCs w:val="24"/>
          <w:lang w:val="ga-IE"/>
        </w:rPr>
      </w:pPr>
    </w:p>
    <w:p w14:paraId="339359E6" w14:textId="1A9F5890" w:rsidR="00655583" w:rsidRPr="001904E4" w:rsidRDefault="0065558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 xml:space="preserve">14. * </w:t>
      </w:r>
      <w:r w:rsidRPr="001904E4">
        <w:rPr>
          <w:rFonts w:asciiTheme="majorHAnsi" w:eastAsia="Times New Roman" w:hAnsiTheme="majorHAnsi" w:cs="Arial"/>
          <w:b/>
          <w:bCs/>
          <w:sz w:val="26"/>
          <w:szCs w:val="26"/>
          <w:u w:val="single"/>
          <w:lang w:val="ga-IE"/>
        </w:rPr>
        <w:t xml:space="preserve">Taifid le </w:t>
      </w:r>
      <w:r w:rsidR="00CA3944" w:rsidRPr="001904E4">
        <w:rPr>
          <w:rFonts w:asciiTheme="majorHAnsi" w:eastAsia="Times New Roman" w:hAnsiTheme="majorHAnsi" w:cs="Arial"/>
          <w:b/>
          <w:bCs/>
          <w:sz w:val="26"/>
          <w:szCs w:val="26"/>
          <w:u w:val="single"/>
          <w:lang w:val="ga-IE"/>
        </w:rPr>
        <w:t>coimeád</w:t>
      </w:r>
      <w:r w:rsidRPr="001904E4">
        <w:rPr>
          <w:rFonts w:asciiTheme="majorHAnsi" w:eastAsia="Times New Roman" w:hAnsiTheme="majorHAnsi" w:cs="Arial"/>
          <w:b/>
          <w:bCs/>
          <w:sz w:val="26"/>
          <w:szCs w:val="26"/>
          <w:u w:val="single"/>
          <w:lang w:val="ga-IE"/>
        </w:rPr>
        <w:t xml:space="preserve"> ag an nGníomhaire</w:t>
      </w:r>
      <w:r w:rsidRPr="001904E4">
        <w:rPr>
          <w:rFonts w:asciiTheme="majorHAnsi" w:eastAsia="Times New Roman" w:hAnsiTheme="majorHAnsi" w:cs="Arial"/>
          <w:b/>
          <w:bCs/>
          <w:sz w:val="26"/>
          <w:szCs w:val="26"/>
          <w:lang w:val="ga-IE"/>
        </w:rPr>
        <w:t xml:space="preserve"> </w:t>
      </w:r>
    </w:p>
    <w:p w14:paraId="36ECA87E" w14:textId="021FEF7C" w:rsidR="00655583" w:rsidRPr="001904E4" w:rsidRDefault="00655583" w:rsidP="0042307D">
      <w:pPr>
        <w:spacing w:after="0" w:line="240" w:lineRule="auto"/>
        <w:ind w:right="-57"/>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 xml:space="preserve">Coimeádfaidh an Gníomhaire taifead ar na seirbhísí a sholáthrófar de bhun an Chomhaontaithe seo ar feadh tréimhse </w:t>
      </w:r>
      <w:r w:rsidRPr="001904E4">
        <w:rPr>
          <w:rFonts w:asciiTheme="majorHAnsi" w:eastAsia="Times New Roman" w:hAnsiTheme="majorHAnsi" w:cs="Arial"/>
          <w:b/>
          <w:bCs/>
          <w:sz w:val="24"/>
          <w:szCs w:val="24"/>
          <w:lang w:val="ga-IE"/>
        </w:rPr>
        <w:t xml:space="preserve">6 bliana </w:t>
      </w:r>
      <w:r w:rsidRPr="001904E4">
        <w:rPr>
          <w:rFonts w:asciiTheme="majorHAnsi" w:eastAsia="Times New Roman" w:hAnsiTheme="majorHAnsi" w:cs="Arial"/>
          <w:sz w:val="24"/>
          <w:szCs w:val="24"/>
          <w:lang w:val="ga-IE"/>
        </w:rPr>
        <w:t>tar éis f</w:t>
      </w:r>
      <w:r w:rsidR="0093581A">
        <w:rPr>
          <w:rFonts w:asciiTheme="majorHAnsi" w:eastAsia="Times New Roman" w:hAnsiTheme="majorHAnsi" w:cs="Arial"/>
          <w:sz w:val="24"/>
          <w:szCs w:val="24"/>
          <w:lang w:val="ga-IE"/>
        </w:rPr>
        <w:t>h</w:t>
      </w:r>
      <w:r w:rsidRPr="001904E4">
        <w:rPr>
          <w:rFonts w:asciiTheme="majorHAnsi" w:eastAsia="Times New Roman" w:hAnsiTheme="majorHAnsi" w:cs="Arial"/>
          <w:sz w:val="24"/>
          <w:szCs w:val="24"/>
          <w:lang w:val="ga-IE"/>
        </w:rPr>
        <w:t xml:space="preserve">oirceannadh an Chomhaontaithe seo.  </w:t>
      </w:r>
    </w:p>
    <w:p w14:paraId="3008BEBE" w14:textId="77777777" w:rsidR="00655583" w:rsidRPr="001904E4" w:rsidRDefault="00655583" w:rsidP="00655583">
      <w:pPr>
        <w:spacing w:after="0" w:line="240" w:lineRule="auto"/>
        <w:ind w:right="-57"/>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Caomhnóidh an Gníomhaire taifid chuntasaíochta ar feadh tréimhse</w:t>
      </w:r>
      <w:r w:rsidRPr="001904E4">
        <w:rPr>
          <w:rFonts w:asciiTheme="majorHAnsi" w:eastAsia="Times New Roman" w:hAnsiTheme="majorHAnsi" w:cs="Arial"/>
          <w:b/>
          <w:bCs/>
          <w:sz w:val="24"/>
          <w:szCs w:val="24"/>
          <w:lang w:val="ga-IE"/>
        </w:rPr>
        <w:t xml:space="preserve"> 7 mbliana</w:t>
      </w:r>
      <w:r w:rsidRPr="001904E4">
        <w:rPr>
          <w:rFonts w:asciiTheme="majorHAnsi" w:eastAsia="Times New Roman" w:hAnsiTheme="majorHAnsi" w:cs="Arial"/>
          <w:sz w:val="24"/>
          <w:szCs w:val="24"/>
          <w:lang w:val="ga-IE"/>
        </w:rPr>
        <w:t>.</w:t>
      </w:r>
    </w:p>
    <w:p w14:paraId="5A8A581D" w14:textId="77777777" w:rsidR="00655583" w:rsidRPr="001904E4" w:rsidRDefault="00655583" w:rsidP="00655583">
      <w:pPr>
        <w:spacing w:after="0" w:line="240" w:lineRule="auto"/>
        <w:ind w:right="-57"/>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Taifid den sórt seo san áireamh:</w:t>
      </w:r>
    </w:p>
    <w:p w14:paraId="08632941" w14:textId="77777777" w:rsidR="00655583" w:rsidRPr="001904E4"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Arial"/>
          <w:sz w:val="24"/>
          <w:szCs w:val="24"/>
          <w:lang w:val="ga-IE"/>
        </w:rPr>
        <w:t xml:space="preserve">Cóip </w:t>
      </w:r>
      <w:proofErr w:type="spellStart"/>
      <w:r w:rsidRPr="001904E4">
        <w:rPr>
          <w:rFonts w:asciiTheme="majorHAnsi" w:eastAsia="Times New Roman" w:hAnsiTheme="majorHAnsi" w:cs="Arial"/>
          <w:sz w:val="24"/>
          <w:szCs w:val="24"/>
          <w:lang w:val="ga-IE"/>
        </w:rPr>
        <w:t>shínithe</w:t>
      </w:r>
      <w:proofErr w:type="spellEnd"/>
      <w:r w:rsidRPr="001904E4">
        <w:rPr>
          <w:rFonts w:asciiTheme="majorHAnsi" w:eastAsia="Times New Roman" w:hAnsiTheme="majorHAnsi" w:cs="Arial"/>
          <w:sz w:val="24"/>
          <w:szCs w:val="24"/>
          <w:lang w:val="ga-IE"/>
        </w:rPr>
        <w:t xml:space="preserve"> den Chomhaontú seo;</w:t>
      </w:r>
    </w:p>
    <w:p w14:paraId="5F32587C" w14:textId="77777777" w:rsidR="00655583" w:rsidRPr="001904E4" w:rsidRDefault="00655583" w:rsidP="00573B00">
      <w:pPr>
        <w:pStyle w:val="ListParagraph"/>
        <w:numPr>
          <w:ilvl w:val="0"/>
          <w:numId w:val="11"/>
        </w:num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Times New Roman"/>
          <w:sz w:val="24"/>
          <w:szCs w:val="24"/>
          <w:lang w:val="ga-IE"/>
        </w:rPr>
        <w:t xml:space="preserve">An ráiteas táillí agus </w:t>
      </w:r>
      <w:proofErr w:type="spellStart"/>
      <w:r w:rsidRPr="001904E4">
        <w:rPr>
          <w:rFonts w:asciiTheme="majorHAnsi" w:eastAsia="Times New Roman" w:hAnsiTheme="majorHAnsi" w:cs="Times New Roman"/>
          <w:sz w:val="24"/>
          <w:szCs w:val="24"/>
          <w:lang w:val="ga-IE"/>
        </w:rPr>
        <w:t>eisíocaíochtaí</w:t>
      </w:r>
      <w:proofErr w:type="spellEnd"/>
      <w:r w:rsidRPr="001904E4">
        <w:rPr>
          <w:rFonts w:asciiTheme="majorHAnsi" w:eastAsia="Times New Roman" w:hAnsiTheme="majorHAnsi" w:cs="Times New Roman"/>
          <w:sz w:val="24"/>
          <w:szCs w:val="24"/>
          <w:lang w:val="ga-IE"/>
        </w:rPr>
        <w:t>, lena n-áirítear aon ráiteas eatramhach;</w:t>
      </w:r>
    </w:p>
    <w:p w14:paraId="29797DE4" w14:textId="77777777" w:rsidR="00655583" w:rsidRPr="001904E4" w:rsidRDefault="00655583" w:rsidP="00573B00">
      <w:pPr>
        <w:pStyle w:val="ListParagraph"/>
        <w:numPr>
          <w:ilvl w:val="0"/>
          <w:numId w:val="11"/>
        </w:numPr>
        <w:spacing w:after="0" w:line="240" w:lineRule="auto"/>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Cóip de gach cumarsáid a bhaineann leis an maoin, i scríbhinn agus go leictreonach, idir an Gníomhaire agus an Cliant;</w:t>
      </w:r>
    </w:p>
    <w:p w14:paraId="34DF5C6F" w14:textId="77777777" w:rsidR="00655583" w:rsidRPr="001904E4" w:rsidRDefault="00655583" w:rsidP="00573B00">
      <w:pPr>
        <w:pStyle w:val="ListParagraph"/>
        <w:numPr>
          <w:ilvl w:val="0"/>
          <w:numId w:val="11"/>
        </w:numPr>
        <w:spacing w:after="0" w:line="240" w:lineRule="auto"/>
        <w:jc w:val="both"/>
        <w:rPr>
          <w:rFonts w:asciiTheme="majorHAnsi" w:eastAsia="Times New Roman" w:hAnsiTheme="majorHAnsi" w:cs="Arial"/>
          <w:sz w:val="24"/>
          <w:szCs w:val="24"/>
          <w:lang w:val="ga-IE"/>
        </w:rPr>
      </w:pPr>
      <w:r w:rsidRPr="001904E4">
        <w:rPr>
          <w:rFonts w:asciiTheme="majorHAnsi" w:eastAsia="Times New Roman" w:hAnsiTheme="majorHAnsi" w:cs="Times New Roman"/>
          <w:sz w:val="24"/>
          <w:szCs w:val="24"/>
          <w:lang w:val="ga-IE"/>
        </w:rPr>
        <w:t xml:space="preserve">Aon nótaí faoi aon chomhráite maidir le maoin leis an </w:t>
      </w:r>
      <w:proofErr w:type="spellStart"/>
      <w:r w:rsidRPr="001904E4">
        <w:rPr>
          <w:rFonts w:asciiTheme="majorHAnsi" w:eastAsia="Times New Roman" w:hAnsiTheme="majorHAnsi" w:cs="Times New Roman"/>
          <w:sz w:val="24"/>
          <w:szCs w:val="24"/>
          <w:lang w:val="ga-IE"/>
        </w:rPr>
        <w:t>gCliant</w:t>
      </w:r>
      <w:proofErr w:type="spellEnd"/>
      <w:r w:rsidRPr="001904E4">
        <w:rPr>
          <w:rFonts w:asciiTheme="majorHAnsi" w:eastAsia="Times New Roman" w:hAnsiTheme="majorHAnsi" w:cs="Times New Roman"/>
          <w:sz w:val="24"/>
          <w:szCs w:val="24"/>
          <w:lang w:val="ga-IE"/>
        </w:rPr>
        <w:t>;</w:t>
      </w:r>
    </w:p>
    <w:p w14:paraId="77E9E889" w14:textId="77777777" w:rsidR="00655583" w:rsidRPr="001904E4"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sz w:val="24"/>
          <w:szCs w:val="24"/>
          <w:lang w:val="ga-IE"/>
        </w:rPr>
        <w:lastRenderedPageBreak/>
        <w:t>Cóip de gach cumarsáid a bhaineann leis an maoin, i scríbhinn agus go leictreonach araon, idir an Gníomhaire agus aon pháirtí iomchuí i ndáil leis an gComhaontú seo; agus</w:t>
      </w:r>
    </w:p>
    <w:p w14:paraId="638AC448" w14:textId="77777777" w:rsidR="00655583" w:rsidRPr="001904E4" w:rsidRDefault="00655583" w:rsidP="00573B00">
      <w:pPr>
        <w:pStyle w:val="ListParagraph"/>
        <w:numPr>
          <w:ilvl w:val="0"/>
          <w:numId w:val="1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Arial"/>
          <w:sz w:val="24"/>
          <w:szCs w:val="24"/>
          <w:lang w:val="ga-IE"/>
        </w:rPr>
        <w:t xml:space="preserve">Mionsonraí Cuntas Cliaint agus aon taifid airgeadais eile mar a </w:t>
      </w:r>
      <w:proofErr w:type="spellStart"/>
      <w:r w:rsidRPr="001904E4">
        <w:rPr>
          <w:rFonts w:asciiTheme="majorHAnsi" w:eastAsia="Times New Roman" w:hAnsiTheme="majorHAnsi" w:cs="Arial"/>
          <w:sz w:val="24"/>
          <w:szCs w:val="24"/>
          <w:lang w:val="ga-IE"/>
        </w:rPr>
        <w:t>fhorordaítear</w:t>
      </w:r>
      <w:proofErr w:type="spellEnd"/>
      <w:r w:rsidRPr="001904E4">
        <w:rPr>
          <w:rFonts w:asciiTheme="majorHAnsi" w:eastAsia="Times New Roman" w:hAnsiTheme="majorHAnsi" w:cs="Arial"/>
          <w:sz w:val="24"/>
          <w:szCs w:val="24"/>
          <w:lang w:val="ga-IE"/>
        </w:rPr>
        <w:t xml:space="preserve"> sna Rialacháin (Airgead Cliaint) 2012 fán Acht um Sheirbhísí Maoine (Rialáil) 2011.</w:t>
      </w:r>
    </w:p>
    <w:p w14:paraId="5D98E961"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4E3E054E" w14:textId="6E9BAEA5" w:rsidR="00655583" w:rsidRPr="001904E4" w:rsidRDefault="00655583" w:rsidP="00655583">
      <w:pPr>
        <w:spacing w:after="0" w:line="240" w:lineRule="auto"/>
        <w:ind w:right="-57"/>
        <w:jc w:val="both"/>
        <w:rPr>
          <w:rFonts w:asciiTheme="majorHAnsi" w:eastAsia="Times New Roman" w:hAnsiTheme="majorHAnsi" w:cs="Arial"/>
          <w:b/>
          <w:sz w:val="26"/>
          <w:szCs w:val="26"/>
          <w:u w:val="single"/>
          <w:lang w:val="ga-IE"/>
        </w:rPr>
      </w:pPr>
      <w:r w:rsidRPr="001904E4">
        <w:rPr>
          <w:rFonts w:asciiTheme="majorHAnsi" w:eastAsia="Times New Roman" w:hAnsiTheme="majorHAnsi" w:cs="Arial"/>
          <w:b/>
          <w:bCs/>
          <w:sz w:val="26"/>
          <w:szCs w:val="26"/>
          <w:lang w:val="ga-IE"/>
        </w:rPr>
        <w:t xml:space="preserve">15. * </w:t>
      </w:r>
      <w:r w:rsidRPr="001904E4">
        <w:rPr>
          <w:rFonts w:asciiTheme="majorHAnsi" w:eastAsia="Times New Roman" w:hAnsiTheme="majorHAnsi" w:cs="Arial"/>
          <w:b/>
          <w:bCs/>
          <w:sz w:val="26"/>
          <w:szCs w:val="26"/>
          <w:u w:val="single"/>
          <w:lang w:val="ga-IE"/>
        </w:rPr>
        <w:t>Nósanna Imeachta Gearáin agus Cúitimh</w:t>
      </w:r>
      <w:r w:rsidRPr="001904E4">
        <w:rPr>
          <w:rFonts w:asciiTheme="majorHAnsi" w:eastAsia="Times New Roman" w:hAnsiTheme="majorHAnsi" w:cs="Arial"/>
          <w:sz w:val="26"/>
          <w:szCs w:val="26"/>
          <w:u w:val="single"/>
          <w:lang w:val="ga-IE"/>
        </w:rPr>
        <w:t xml:space="preserve"> </w:t>
      </w:r>
    </w:p>
    <w:p w14:paraId="3C5E5DB9" w14:textId="1E7D9616" w:rsidR="00655583" w:rsidRPr="0093581A" w:rsidRDefault="00655583" w:rsidP="0093581A">
      <w:pPr>
        <w:autoSpaceDE w:val="0"/>
        <w:autoSpaceDN w:val="0"/>
        <w:adjustRightInd w:val="0"/>
        <w:spacing w:after="0" w:line="240" w:lineRule="auto"/>
        <w:ind w:right="-5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15.1</w:t>
      </w:r>
      <w:r w:rsidRPr="001904E4">
        <w:rPr>
          <w:rFonts w:asciiTheme="majorHAnsi" w:eastAsia="Times New Roman" w:hAnsiTheme="majorHAnsi" w:cs="Times New Roman"/>
          <w:sz w:val="24"/>
          <w:szCs w:val="24"/>
          <w:lang w:val="ga-IE"/>
        </w:rPr>
        <w:t xml:space="preserve"> Is féidir aon ghearán a bheadh ag an </w:t>
      </w:r>
      <w:proofErr w:type="spellStart"/>
      <w:r w:rsidRPr="001904E4">
        <w:rPr>
          <w:rFonts w:asciiTheme="majorHAnsi" w:eastAsia="Times New Roman" w:hAnsiTheme="majorHAnsi" w:cs="Times New Roman"/>
          <w:sz w:val="24"/>
          <w:szCs w:val="24"/>
          <w:lang w:val="ga-IE"/>
        </w:rPr>
        <w:t>gCliant</w:t>
      </w:r>
      <w:proofErr w:type="spellEnd"/>
      <w:r w:rsidRPr="001904E4">
        <w:rPr>
          <w:rFonts w:asciiTheme="majorHAnsi" w:eastAsia="Times New Roman" w:hAnsiTheme="majorHAnsi" w:cs="Times New Roman"/>
          <w:sz w:val="24"/>
          <w:szCs w:val="24"/>
          <w:lang w:val="ga-IE"/>
        </w:rPr>
        <w:t xml:space="preserve"> mar thoradh ar, nó ceangailte leis</w:t>
      </w:r>
      <w:r w:rsidR="0093581A">
        <w:rPr>
          <w:rFonts w:asciiTheme="majorHAnsi" w:eastAsia="Times New Roman" w:hAnsiTheme="majorHAnsi" w:cs="Times New Roman"/>
          <w:sz w:val="24"/>
          <w:szCs w:val="24"/>
          <w:lang w:val="ga-IE"/>
        </w:rPr>
        <w:t xml:space="preserve"> </w:t>
      </w:r>
      <w:r w:rsidRPr="001904E4">
        <w:rPr>
          <w:rFonts w:asciiTheme="majorHAnsi" w:eastAsia="Times New Roman" w:hAnsiTheme="majorHAnsi"/>
          <w:sz w:val="24"/>
          <w:szCs w:val="24"/>
          <w:lang w:val="ga-IE"/>
        </w:rPr>
        <w:t>an gComhaontú seo, a chur faoi bhráid an duine seo chun déileáil leis &lt;</w:t>
      </w:r>
      <w:r w:rsidRPr="001904E4">
        <w:rPr>
          <w:rFonts w:asciiTheme="majorHAnsi" w:eastAsia="Times New Roman" w:hAnsiTheme="majorHAnsi"/>
          <w:b/>
          <w:bCs/>
          <w:caps/>
          <w:color w:val="00B0F0"/>
          <w:sz w:val="24"/>
          <w:szCs w:val="24"/>
          <w:lang w:val="ga-IE"/>
        </w:rPr>
        <w:t>Ainm agus</w:t>
      </w:r>
      <w:r w:rsidR="0093581A">
        <w:rPr>
          <w:rFonts w:asciiTheme="majorHAnsi" w:eastAsia="Times New Roman" w:hAnsiTheme="majorHAnsi"/>
          <w:b/>
          <w:bCs/>
          <w:caps/>
          <w:color w:val="00B0F0"/>
          <w:sz w:val="24"/>
          <w:szCs w:val="24"/>
          <w:lang w:val="ga-IE"/>
        </w:rPr>
        <w:t xml:space="preserve"> </w:t>
      </w:r>
      <w:r w:rsidRPr="001904E4">
        <w:rPr>
          <w:rFonts w:asciiTheme="majorHAnsi" w:eastAsia="Times New Roman" w:hAnsiTheme="majorHAnsi"/>
          <w:b/>
          <w:bCs/>
          <w:caps/>
          <w:color w:val="00B0F0"/>
          <w:sz w:val="24"/>
          <w:szCs w:val="24"/>
          <w:lang w:val="ga-IE"/>
        </w:rPr>
        <w:t xml:space="preserve">mionsonraí teagmhála an duine </w:t>
      </w:r>
      <w:r w:rsidRPr="001904E4">
        <w:rPr>
          <w:rFonts w:asciiTheme="majorHAnsi" w:eastAsia="Times New Roman" w:hAnsiTheme="majorHAnsi" w:cs="Times New Roman"/>
          <w:b/>
          <w:bCs/>
          <w:caps/>
          <w:color w:val="00B0F0"/>
          <w:sz w:val="24"/>
          <w:szCs w:val="24"/>
          <w:lang w:val="ga-IE"/>
        </w:rPr>
        <w:t>arb é/í an pointe teagmhála don CHLIANT</w:t>
      </w:r>
      <w:r w:rsidRPr="001904E4">
        <w:rPr>
          <w:rFonts w:asciiTheme="majorHAnsi" w:eastAsia="Times New Roman" w:hAnsiTheme="majorHAnsi" w:cs="Times New Roman"/>
          <w:sz w:val="24"/>
          <w:szCs w:val="24"/>
          <w:lang w:val="ga-IE"/>
        </w:rPr>
        <w:t xml:space="preserve">&gt;. </w:t>
      </w:r>
    </w:p>
    <w:p w14:paraId="431E2A00" w14:textId="77777777" w:rsidR="000A6E01" w:rsidRPr="001904E4" w:rsidRDefault="000A6E01" w:rsidP="00655583">
      <w:pPr>
        <w:autoSpaceDE w:val="0"/>
        <w:autoSpaceDN w:val="0"/>
        <w:adjustRightInd w:val="0"/>
        <w:spacing w:after="0" w:line="240" w:lineRule="auto"/>
        <w:ind w:left="720" w:right="-57" w:hanging="720"/>
        <w:jc w:val="both"/>
        <w:rPr>
          <w:rFonts w:asciiTheme="majorHAnsi" w:eastAsia="Times New Roman" w:hAnsiTheme="majorHAnsi" w:cs="Times New Roman"/>
          <w:sz w:val="24"/>
          <w:szCs w:val="24"/>
          <w:lang w:val="ga-IE"/>
        </w:rPr>
      </w:pPr>
    </w:p>
    <w:p w14:paraId="0B3E5AA0" w14:textId="2FDA76FA" w:rsidR="00655583" w:rsidRPr="001904E4" w:rsidRDefault="00655583" w:rsidP="00655583">
      <w:pPr>
        <w:autoSpaceDE w:val="0"/>
        <w:autoSpaceDN w:val="0"/>
        <w:adjustRightInd w:val="0"/>
        <w:spacing w:after="0" w:line="240" w:lineRule="auto"/>
        <w:ind w:right="-5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15.2</w:t>
      </w:r>
      <w:r w:rsidRPr="001904E4">
        <w:rPr>
          <w:rFonts w:asciiTheme="majorHAnsi" w:eastAsia="Times New Roman" w:hAnsiTheme="majorHAnsi" w:cs="Times New Roman"/>
          <w:sz w:val="24"/>
          <w:szCs w:val="24"/>
          <w:lang w:val="ga-IE"/>
        </w:rPr>
        <w:t xml:space="preserve"> Ní mór don Chliant an gearán a dhéanamh i scríbhinn chuig an duine atá luaite thuas. </w:t>
      </w:r>
    </w:p>
    <w:p w14:paraId="5D75183A" w14:textId="77777777" w:rsidR="000A6E01" w:rsidRPr="001904E4" w:rsidRDefault="000A6E01" w:rsidP="00655583">
      <w:pPr>
        <w:autoSpaceDE w:val="0"/>
        <w:autoSpaceDN w:val="0"/>
        <w:adjustRightInd w:val="0"/>
        <w:spacing w:after="0" w:line="240" w:lineRule="auto"/>
        <w:ind w:right="-57"/>
        <w:jc w:val="both"/>
        <w:rPr>
          <w:rFonts w:asciiTheme="majorHAnsi" w:eastAsia="Times New Roman" w:hAnsiTheme="majorHAnsi" w:cs="Times New Roman"/>
          <w:sz w:val="24"/>
          <w:szCs w:val="24"/>
          <w:lang w:val="ga-IE"/>
        </w:rPr>
      </w:pPr>
    </w:p>
    <w:p w14:paraId="72276C7C" w14:textId="53FE4D9B" w:rsidR="00655583" w:rsidRPr="001904E4" w:rsidRDefault="00655583" w:rsidP="00655583">
      <w:pPr>
        <w:autoSpaceDE w:val="0"/>
        <w:autoSpaceDN w:val="0"/>
        <w:adjustRightInd w:val="0"/>
        <w:spacing w:after="0" w:line="240" w:lineRule="auto"/>
        <w:ind w:right="-57"/>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15.3</w:t>
      </w:r>
      <w:r w:rsidRPr="001904E4">
        <w:rPr>
          <w:rFonts w:asciiTheme="majorHAnsi" w:eastAsia="Times New Roman" w:hAnsiTheme="majorHAnsi" w:cs="Times New Roman"/>
          <w:sz w:val="24"/>
          <w:szCs w:val="24"/>
          <w:lang w:val="ga-IE"/>
        </w:rPr>
        <w:t xml:space="preserve"> Breithneoidh an duine atá luaite thuas an gearán agus eiseofar freagra chuig</w:t>
      </w:r>
      <w:r w:rsidR="0042307D" w:rsidRPr="001904E4">
        <w:rPr>
          <w:rFonts w:asciiTheme="majorHAnsi" w:eastAsia="Times New Roman" w:hAnsiTheme="majorHAnsi" w:cs="Times New Roman"/>
          <w:sz w:val="24"/>
          <w:szCs w:val="24"/>
          <w:lang w:val="ga-IE"/>
        </w:rPr>
        <w:t xml:space="preserve"> </w:t>
      </w:r>
      <w:r w:rsidR="00D73BA0" w:rsidRPr="001904E4">
        <w:rPr>
          <w:rFonts w:asciiTheme="majorHAnsi" w:eastAsia="Times New Roman" w:hAnsiTheme="majorHAnsi" w:cs="Times New Roman"/>
          <w:sz w:val="24"/>
          <w:szCs w:val="24"/>
          <w:lang w:val="ga-IE"/>
        </w:rPr>
        <w:t xml:space="preserve">an ngearánaí i scríbhinn laistigh de 10 lá oibre ó fhaightear an gearán. </w:t>
      </w:r>
    </w:p>
    <w:p w14:paraId="01042E11" w14:textId="77777777" w:rsidR="00B560B1" w:rsidRPr="001904E4" w:rsidRDefault="00B560B1" w:rsidP="00655583">
      <w:pPr>
        <w:autoSpaceDE w:val="0"/>
        <w:autoSpaceDN w:val="0"/>
        <w:adjustRightInd w:val="0"/>
        <w:spacing w:after="0" w:line="240" w:lineRule="auto"/>
        <w:ind w:right="-57"/>
        <w:jc w:val="both"/>
        <w:rPr>
          <w:rFonts w:asciiTheme="majorHAnsi" w:eastAsia="Times New Roman" w:hAnsiTheme="majorHAnsi" w:cs="Times New Roman"/>
          <w:sz w:val="24"/>
          <w:szCs w:val="24"/>
          <w:lang w:val="ga-IE"/>
        </w:rPr>
      </w:pPr>
    </w:p>
    <w:p w14:paraId="6D79D25F" w14:textId="7411A218" w:rsidR="00655583" w:rsidRPr="001904E4" w:rsidRDefault="00655583" w:rsidP="0093581A">
      <w:pPr>
        <w:spacing w:after="0" w:line="240" w:lineRule="auto"/>
        <w:ind w:hanging="11"/>
        <w:jc w:val="both"/>
        <w:rPr>
          <w:rFonts w:asciiTheme="majorHAnsi" w:eastAsia="Times New Roman" w:hAnsiTheme="majorHAnsi" w:cs="Times New Roman"/>
          <w:sz w:val="24"/>
          <w:szCs w:val="24"/>
          <w:lang w:val="ga-IE"/>
        </w:rPr>
      </w:pPr>
      <w:r w:rsidRPr="001904E4">
        <w:rPr>
          <w:rFonts w:asciiTheme="majorHAnsi" w:eastAsia="Times New Roman" w:hAnsiTheme="majorHAnsi" w:cs="Arial"/>
          <w:b/>
          <w:bCs/>
          <w:color w:val="000000"/>
          <w:sz w:val="24"/>
          <w:szCs w:val="24"/>
          <w:lang w:val="ga-IE"/>
        </w:rPr>
        <w:t>15.4.1</w:t>
      </w:r>
      <w:r w:rsidRPr="001904E4">
        <w:rPr>
          <w:rFonts w:asciiTheme="majorHAnsi" w:eastAsia="Times New Roman" w:hAnsiTheme="majorHAnsi" w:cs="Arial"/>
          <w:color w:val="000000"/>
          <w:sz w:val="24"/>
          <w:szCs w:val="24"/>
          <w:lang w:val="ga-IE"/>
        </w:rPr>
        <w:t xml:space="preserve"> </w:t>
      </w:r>
      <w:r w:rsidRPr="001904E4">
        <w:rPr>
          <w:rFonts w:asciiTheme="majorHAnsi" w:eastAsia="Times New Roman" w:hAnsiTheme="majorHAnsi" w:cs="Arial"/>
          <w:sz w:val="24"/>
          <w:szCs w:val="24"/>
          <w:lang w:val="ga-IE"/>
        </w:rPr>
        <w:t xml:space="preserve">Sa chás nach réiteofar an gearán chun sástachta an chliaint, féadfaidh an </w:t>
      </w:r>
      <w:r w:rsidR="0042307D" w:rsidRPr="001904E4">
        <w:rPr>
          <w:rFonts w:asciiTheme="majorHAnsi" w:eastAsia="Times New Roman" w:hAnsiTheme="majorHAnsi" w:cs="Arial"/>
          <w:sz w:val="24"/>
          <w:szCs w:val="24"/>
          <w:lang w:val="ga-IE"/>
        </w:rPr>
        <w:t>cli</w:t>
      </w:r>
      <w:r w:rsidR="0093581A">
        <w:rPr>
          <w:rFonts w:asciiTheme="majorHAnsi" w:eastAsia="Times New Roman" w:hAnsiTheme="majorHAnsi" w:cs="Arial"/>
          <w:sz w:val="24"/>
          <w:szCs w:val="24"/>
          <w:lang w:val="ga-IE"/>
        </w:rPr>
        <w:t>an</w:t>
      </w:r>
      <w:r w:rsidR="0042307D" w:rsidRPr="001904E4">
        <w:rPr>
          <w:rFonts w:asciiTheme="majorHAnsi" w:eastAsia="Times New Roman" w:hAnsiTheme="majorHAnsi" w:cs="Arial"/>
          <w:sz w:val="24"/>
          <w:szCs w:val="24"/>
          <w:lang w:val="ga-IE"/>
        </w:rPr>
        <w:t xml:space="preserve">t </w:t>
      </w:r>
      <w:r w:rsidR="000A6E01" w:rsidRPr="001904E4">
        <w:rPr>
          <w:rFonts w:asciiTheme="majorHAnsi" w:eastAsia="Times New Roman" w:hAnsiTheme="majorHAnsi" w:cs="Arial"/>
          <w:sz w:val="24"/>
          <w:szCs w:val="24"/>
          <w:lang w:val="ga-IE"/>
        </w:rPr>
        <w:t xml:space="preserve">an t-ábhar a chur ar aghaidh chuig eadráin, lena éascú ag eadránaí.  Is é/í an </w:t>
      </w:r>
      <w:r w:rsidR="0042307D" w:rsidRPr="001904E4">
        <w:rPr>
          <w:rFonts w:asciiTheme="majorHAnsi" w:eastAsia="Times New Roman" w:hAnsiTheme="majorHAnsi" w:cs="Arial"/>
          <w:sz w:val="24"/>
          <w:szCs w:val="24"/>
          <w:lang w:val="ga-IE"/>
        </w:rPr>
        <w:t>Cli</w:t>
      </w:r>
      <w:r w:rsidR="002303FA" w:rsidRPr="001904E4">
        <w:rPr>
          <w:rFonts w:asciiTheme="majorHAnsi" w:eastAsia="Times New Roman" w:hAnsiTheme="majorHAnsi" w:cs="Arial"/>
          <w:sz w:val="24"/>
          <w:szCs w:val="24"/>
          <w:lang w:val="ga-IE"/>
        </w:rPr>
        <w:t>a</w:t>
      </w:r>
      <w:r w:rsidR="0042307D" w:rsidRPr="001904E4">
        <w:rPr>
          <w:rFonts w:asciiTheme="majorHAnsi" w:eastAsia="Times New Roman" w:hAnsiTheme="majorHAnsi" w:cs="Arial"/>
          <w:sz w:val="24"/>
          <w:szCs w:val="24"/>
          <w:lang w:val="ga-IE"/>
        </w:rPr>
        <w:t xml:space="preserve">nt </w:t>
      </w:r>
      <w:r w:rsidR="000A6E01" w:rsidRPr="001904E4">
        <w:rPr>
          <w:rFonts w:asciiTheme="majorHAnsi" w:eastAsia="Times New Roman" w:hAnsiTheme="majorHAnsi"/>
          <w:sz w:val="24"/>
          <w:szCs w:val="24"/>
          <w:lang w:val="ga-IE"/>
        </w:rPr>
        <w:t>a ainmneoidh an t-eadránaí lena cheadú ag an nGníomhaire.  Íocfaidh an dá pháirtí go</w:t>
      </w:r>
      <w:r w:rsidR="0042307D" w:rsidRPr="001904E4">
        <w:rPr>
          <w:rFonts w:asciiTheme="majorHAnsi" w:eastAsia="Times New Roman" w:hAnsiTheme="majorHAnsi"/>
          <w:sz w:val="24"/>
          <w:szCs w:val="24"/>
          <w:lang w:val="ga-IE"/>
        </w:rPr>
        <w:t xml:space="preserve"> </w:t>
      </w:r>
      <w:r w:rsidR="000A6E01" w:rsidRPr="001904E4">
        <w:rPr>
          <w:rFonts w:asciiTheme="majorHAnsi" w:eastAsia="Times New Roman" w:hAnsiTheme="majorHAnsi"/>
          <w:sz w:val="24"/>
          <w:szCs w:val="24"/>
          <w:lang w:val="ga-IE"/>
        </w:rPr>
        <w:t>cothrom</w:t>
      </w:r>
      <w:r w:rsidR="0042307D" w:rsidRPr="001904E4">
        <w:rPr>
          <w:rFonts w:asciiTheme="majorHAnsi" w:eastAsia="Times New Roman" w:hAnsiTheme="majorHAnsi" w:cs="Times New Roman"/>
          <w:sz w:val="24"/>
          <w:szCs w:val="24"/>
          <w:lang w:val="ga-IE"/>
        </w:rPr>
        <w:t xml:space="preserve"> </w:t>
      </w:r>
      <w:r w:rsidR="000A6E01" w:rsidRPr="001904E4">
        <w:rPr>
          <w:rFonts w:asciiTheme="majorHAnsi" w:eastAsia="Times New Roman" w:hAnsiTheme="majorHAnsi" w:cs="Times New Roman"/>
          <w:sz w:val="24"/>
          <w:szCs w:val="24"/>
          <w:lang w:val="ga-IE"/>
        </w:rPr>
        <w:t>costas an phróisis eadrána.</w:t>
      </w:r>
    </w:p>
    <w:p w14:paraId="6E7E03BB" w14:textId="77777777" w:rsidR="00924A0B" w:rsidRPr="001904E4" w:rsidRDefault="00924A0B" w:rsidP="001173F2">
      <w:pPr>
        <w:spacing w:after="0" w:line="240" w:lineRule="auto"/>
        <w:jc w:val="both"/>
        <w:rPr>
          <w:rFonts w:asciiTheme="majorHAnsi" w:eastAsia="Times New Roman" w:hAnsiTheme="majorHAnsi" w:cs="Arial"/>
          <w:b/>
          <w:color w:val="FF0000"/>
          <w:sz w:val="24"/>
          <w:szCs w:val="24"/>
          <w:u w:val="single"/>
          <w:lang w:val="ga-IE"/>
        </w:rPr>
      </w:pPr>
    </w:p>
    <w:p w14:paraId="4DF53199" w14:textId="00526FF9" w:rsidR="0042307D" w:rsidRPr="001904E4" w:rsidRDefault="00E45932" w:rsidP="0042307D">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lang w:val="ga-IE"/>
        </w:rPr>
        <w:t>15.4.2</w:t>
      </w:r>
      <w:r w:rsidRPr="001904E4">
        <w:rPr>
          <w:rFonts w:asciiTheme="majorHAnsi" w:eastAsia="Times New Roman" w:hAnsiTheme="majorHAnsi" w:cs="Times New Roman"/>
          <w:sz w:val="24"/>
          <w:szCs w:val="24"/>
          <w:lang w:val="ga-IE"/>
        </w:rPr>
        <w:t xml:space="preserve"> Sa chás go mbeidh an Cliant míshásta leis an bhfreagra ar an ngearán a fhaightear</w:t>
      </w:r>
    </w:p>
    <w:p w14:paraId="589B2862" w14:textId="5DF42187" w:rsidR="00B560B1" w:rsidRPr="001904E4" w:rsidRDefault="000A6E01" w:rsidP="00702CAB">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ón nGníomhaire, féadfaidh an Cliant gearán a dhéanamh chuig:</w:t>
      </w:r>
    </w:p>
    <w:p w14:paraId="2A2FED42" w14:textId="13BE99E7" w:rsidR="00C92F5F" w:rsidRPr="001904E4" w:rsidRDefault="00C92F5F" w:rsidP="00702CAB">
      <w:pPr>
        <w:spacing w:after="0" w:line="240" w:lineRule="auto"/>
        <w:jc w:val="both"/>
        <w:rPr>
          <w:rFonts w:asciiTheme="majorHAnsi" w:eastAsia="Times New Roman" w:hAnsiTheme="majorHAnsi" w:cs="Times New Roman"/>
          <w:sz w:val="24"/>
          <w:szCs w:val="24"/>
          <w:lang w:val="ga-IE"/>
        </w:rPr>
      </w:pPr>
    </w:p>
    <w:p w14:paraId="2D5DF456" w14:textId="5A891944" w:rsidR="00B560B1"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An tÚdarás Rialála Seirbhísí Maoine,</w:t>
      </w:r>
    </w:p>
    <w:p w14:paraId="62EE8290" w14:textId="77777777" w:rsidR="00B560B1"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Foirgnimh na Mainistreach,</w:t>
      </w:r>
    </w:p>
    <w:p w14:paraId="779CD415" w14:textId="43E9299F" w:rsidR="00655583"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Bóthar na Mainistreach,</w:t>
      </w:r>
    </w:p>
    <w:p w14:paraId="5681318C" w14:textId="2DE3322D" w:rsidR="00655583"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An Uaimh,</w:t>
      </w:r>
    </w:p>
    <w:p w14:paraId="559EA536" w14:textId="77777777" w:rsidR="00B560B1"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Co. na Mí.</w:t>
      </w:r>
    </w:p>
    <w:p w14:paraId="5A660097" w14:textId="56960DDC" w:rsidR="00655583" w:rsidRPr="001904E4" w:rsidRDefault="00655583" w:rsidP="000A6E01">
      <w:pPr>
        <w:autoSpaceDE w:val="0"/>
        <w:autoSpaceDN w:val="0"/>
        <w:adjustRightInd w:val="0"/>
        <w:spacing w:after="0" w:line="240" w:lineRule="auto"/>
        <w:ind w:left="720" w:right="-694"/>
        <w:jc w:val="both"/>
        <w:rPr>
          <w:rFonts w:asciiTheme="majorHAnsi" w:eastAsia="Times New Roman" w:hAnsiTheme="majorHAnsi" w:cs="Arial"/>
          <w:sz w:val="24"/>
          <w:szCs w:val="24"/>
          <w:lang w:val="ga-IE"/>
        </w:rPr>
      </w:pPr>
      <w:r w:rsidRPr="001904E4">
        <w:rPr>
          <w:rFonts w:asciiTheme="majorHAnsi" w:eastAsia="Times New Roman" w:hAnsiTheme="majorHAnsi" w:cs="Arial"/>
          <w:sz w:val="24"/>
          <w:szCs w:val="24"/>
          <w:lang w:val="ga-IE"/>
        </w:rPr>
        <w:t>C15 K7PY</w:t>
      </w:r>
    </w:p>
    <w:p w14:paraId="16318D6E" w14:textId="77777777" w:rsidR="00655583" w:rsidRPr="001904E4" w:rsidRDefault="00655583">
      <w:pPr>
        <w:spacing w:after="0" w:line="240" w:lineRule="auto"/>
        <w:jc w:val="both"/>
        <w:rPr>
          <w:rFonts w:asciiTheme="majorHAnsi" w:eastAsia="Times New Roman" w:hAnsiTheme="majorHAnsi" w:cs="Arial"/>
          <w:sz w:val="24"/>
          <w:szCs w:val="24"/>
          <w:lang w:val="ga-IE"/>
        </w:rPr>
      </w:pPr>
    </w:p>
    <w:p w14:paraId="060B7002" w14:textId="66FCEC56" w:rsidR="00655583" w:rsidRPr="001904E4" w:rsidRDefault="00655583" w:rsidP="00655583">
      <w:pPr>
        <w:spacing w:after="0" w:line="240" w:lineRule="auto"/>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18. *</w:t>
      </w:r>
      <w:r w:rsidRPr="001904E4">
        <w:rPr>
          <w:rFonts w:asciiTheme="majorHAnsi" w:eastAsia="Times New Roman" w:hAnsiTheme="majorHAnsi" w:cs="Arial"/>
          <w:b/>
          <w:bCs/>
          <w:sz w:val="26"/>
          <w:szCs w:val="26"/>
          <w:u w:val="single"/>
          <w:lang w:val="ga-IE"/>
        </w:rPr>
        <w:t>Ráiteas oibleagáidí ar an nGníomhaire de bhun alt 42 agus 43 den Acht um Cheartas Coiriúil (Sciúradh Airgid agus Maoiniú Sceimhlitheoireachta) 2010 (arna leasú)</w:t>
      </w:r>
    </w:p>
    <w:p w14:paraId="7FD4B54B" w14:textId="77777777" w:rsidR="00655583" w:rsidRPr="001904E4" w:rsidRDefault="00655583" w:rsidP="00655583">
      <w:pPr>
        <w:spacing w:after="0" w:line="240" w:lineRule="auto"/>
        <w:ind w:right="-99"/>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Tá dualgas ar an nGníomhaire faoi </w:t>
      </w:r>
      <w:r w:rsidRPr="001904E4">
        <w:rPr>
          <w:rFonts w:asciiTheme="majorHAnsi" w:eastAsia="Times New Roman" w:hAnsiTheme="majorHAnsi" w:cs="Times New Roman"/>
          <w:i/>
          <w:iCs/>
          <w:sz w:val="24"/>
          <w:szCs w:val="24"/>
          <w:lang w:val="ga-IE"/>
        </w:rPr>
        <w:t>alt 42 agus 43 den Acht um Cheartas Coiriúil (Sciúradh Airgid agus Maoiniú Sceimhlitheoireachta) 2010</w:t>
      </w:r>
      <w:r w:rsidRPr="001904E4">
        <w:rPr>
          <w:rFonts w:asciiTheme="majorHAnsi" w:eastAsia="Times New Roman" w:hAnsiTheme="majorHAnsi" w:cs="Times New Roman"/>
          <w:sz w:val="24"/>
          <w:szCs w:val="24"/>
          <w:lang w:val="ga-IE"/>
        </w:rPr>
        <w:t xml:space="preserve"> (arna leasú) tuairisciú chuig an nGarda Síochána agus chuig na Coimisinéirí Ioncaim faoi aon idirbhearta amhrasacha agus idirbhearta a mbeadh áiteanna ainmnithe faoi alt 32 den Acht sin i gceist. </w:t>
      </w:r>
    </w:p>
    <w:p w14:paraId="1E3C03C5" w14:textId="77777777" w:rsidR="00655583" w:rsidRPr="001904E4" w:rsidRDefault="00655583" w:rsidP="00655583">
      <w:pPr>
        <w:spacing w:after="0" w:line="240" w:lineRule="auto"/>
        <w:ind w:right="-694"/>
        <w:jc w:val="both"/>
        <w:rPr>
          <w:rFonts w:asciiTheme="majorHAnsi" w:eastAsia="Times New Roman" w:hAnsiTheme="majorHAnsi" w:cs="Arial"/>
          <w:sz w:val="24"/>
          <w:szCs w:val="24"/>
          <w:lang w:val="ga-IE"/>
        </w:rPr>
      </w:pPr>
    </w:p>
    <w:p w14:paraId="7F696A6A" w14:textId="01BABA05" w:rsidR="00655583" w:rsidRPr="001904E4" w:rsidRDefault="00655583" w:rsidP="00655583">
      <w:pPr>
        <w:spacing w:after="0" w:line="240" w:lineRule="auto"/>
        <w:ind w:right="-694"/>
        <w:jc w:val="both"/>
        <w:rPr>
          <w:rFonts w:asciiTheme="majorHAnsi" w:eastAsia="Times New Roman" w:hAnsiTheme="majorHAnsi" w:cs="Arial"/>
          <w:b/>
          <w:sz w:val="26"/>
          <w:szCs w:val="26"/>
          <w:lang w:val="ga-IE"/>
        </w:rPr>
      </w:pPr>
      <w:r w:rsidRPr="001904E4">
        <w:rPr>
          <w:rFonts w:asciiTheme="majorHAnsi" w:eastAsia="Times New Roman" w:hAnsiTheme="majorHAnsi" w:cs="Arial"/>
          <w:b/>
          <w:bCs/>
          <w:sz w:val="26"/>
          <w:szCs w:val="26"/>
          <w:lang w:val="ga-IE"/>
        </w:rPr>
        <w:t>17. Slánaíocht</w:t>
      </w:r>
    </w:p>
    <w:p w14:paraId="0A245A26" w14:textId="638473F8" w:rsidR="00655583"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Ní bhíonn an Gníomhaire faoi dhliteanas an Chliaint má theipeann ar an nGníomhaire gníomhú ar aon ní atá de dhualgas air/uirthi a dhéanamh, sa chás go mbeadh an teip sin mar thoradh ar theip an Chliaint treoracha cuí a thabhairt agus/nó an cinneadh cuí a dhéanamh i ndáil le gníomhú mar sin.</w:t>
      </w:r>
    </w:p>
    <w:p w14:paraId="6B61D7AB" w14:textId="239BAE83" w:rsidR="0093581A" w:rsidRDefault="0093581A" w:rsidP="00655583">
      <w:pPr>
        <w:spacing w:after="0" w:line="240" w:lineRule="auto"/>
        <w:jc w:val="both"/>
        <w:rPr>
          <w:rFonts w:asciiTheme="majorHAnsi" w:eastAsia="Times New Roman" w:hAnsiTheme="majorHAnsi" w:cs="Times New Roman"/>
          <w:sz w:val="24"/>
          <w:szCs w:val="24"/>
          <w:lang w:val="ga-IE"/>
        </w:rPr>
      </w:pPr>
    </w:p>
    <w:p w14:paraId="2682A6F1" w14:textId="77777777" w:rsidR="0093581A" w:rsidRPr="001904E4" w:rsidRDefault="0093581A" w:rsidP="00655583">
      <w:pPr>
        <w:spacing w:after="0" w:line="240" w:lineRule="auto"/>
        <w:jc w:val="both"/>
        <w:rPr>
          <w:rFonts w:asciiTheme="majorHAnsi" w:eastAsia="Times New Roman" w:hAnsiTheme="majorHAnsi" w:cs="Times New Roman"/>
          <w:sz w:val="24"/>
          <w:szCs w:val="24"/>
          <w:lang w:val="ga-IE"/>
        </w:rPr>
      </w:pPr>
    </w:p>
    <w:p w14:paraId="2FA31E2D" w14:textId="77777777" w:rsidR="00655583" w:rsidRPr="001904E4" w:rsidRDefault="00655583" w:rsidP="00655583">
      <w:pPr>
        <w:spacing w:after="0" w:line="240" w:lineRule="auto"/>
        <w:ind w:right="-694"/>
        <w:jc w:val="both"/>
        <w:rPr>
          <w:rFonts w:asciiTheme="majorHAnsi" w:eastAsia="Times New Roman" w:hAnsiTheme="majorHAnsi" w:cs="Times New Roman"/>
          <w:b/>
          <w:sz w:val="24"/>
          <w:szCs w:val="24"/>
          <w:lang w:val="ga-IE"/>
        </w:rPr>
      </w:pPr>
    </w:p>
    <w:p w14:paraId="1FC96AEF" w14:textId="33714AAC" w:rsidR="00655583" w:rsidRPr="001904E4" w:rsidRDefault="00655583" w:rsidP="00655583">
      <w:pPr>
        <w:spacing w:after="0" w:line="240" w:lineRule="auto"/>
        <w:jc w:val="both"/>
        <w:rPr>
          <w:rFonts w:asciiTheme="majorHAnsi" w:eastAsia="Times New Roman" w:hAnsiTheme="majorHAnsi" w:cs="Times New Roman"/>
          <w:b/>
          <w:sz w:val="26"/>
          <w:szCs w:val="26"/>
          <w:u w:val="single"/>
          <w:lang w:val="ga-IE"/>
        </w:rPr>
      </w:pPr>
      <w:r w:rsidRPr="001904E4">
        <w:rPr>
          <w:rFonts w:asciiTheme="majorHAnsi" w:eastAsia="Times New Roman" w:hAnsiTheme="majorHAnsi" w:cs="Times New Roman"/>
          <w:b/>
          <w:bCs/>
          <w:sz w:val="26"/>
          <w:szCs w:val="26"/>
          <w:lang w:val="ga-IE"/>
        </w:rPr>
        <w:lastRenderedPageBreak/>
        <w:t>18. Gan aon Chaidreamh Comhpháirtíochta/Fostaí/Fostóra</w:t>
      </w:r>
    </w:p>
    <w:p w14:paraId="0D180A59"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Ní chruthóidh aon ní sa Chomhaontú seo, nó ní </w:t>
      </w:r>
      <w:proofErr w:type="spellStart"/>
      <w:r w:rsidRPr="001904E4">
        <w:rPr>
          <w:rFonts w:asciiTheme="majorHAnsi" w:eastAsia="Times New Roman" w:hAnsiTheme="majorHAnsi" w:cs="Times New Roman"/>
          <w:sz w:val="24"/>
          <w:szCs w:val="24"/>
          <w:lang w:val="ga-IE"/>
        </w:rPr>
        <w:t>bhreithneofar</w:t>
      </w:r>
      <w:proofErr w:type="spellEnd"/>
      <w:r w:rsidRPr="001904E4">
        <w:rPr>
          <w:rFonts w:asciiTheme="majorHAnsi" w:eastAsia="Times New Roman" w:hAnsiTheme="majorHAnsi" w:cs="Times New Roman"/>
          <w:sz w:val="24"/>
          <w:szCs w:val="24"/>
          <w:lang w:val="ga-IE"/>
        </w:rPr>
        <w:t xml:space="preserve"> go gcruthófaí, comhpháirtíocht nó caidreamh fostóra agus fostaí idir na Páirtithe. </w:t>
      </w:r>
    </w:p>
    <w:p w14:paraId="6E51C2A9" w14:textId="77777777" w:rsidR="00655583" w:rsidRPr="001904E4" w:rsidRDefault="00655583" w:rsidP="00655583">
      <w:pPr>
        <w:spacing w:after="0" w:line="240" w:lineRule="auto"/>
        <w:jc w:val="both"/>
        <w:rPr>
          <w:rFonts w:asciiTheme="majorHAnsi" w:eastAsia="Times New Roman" w:hAnsiTheme="majorHAnsi" w:cs="Times New Roman"/>
          <w:sz w:val="24"/>
          <w:szCs w:val="24"/>
          <w:u w:val="single"/>
          <w:lang w:val="ga-IE"/>
        </w:rPr>
      </w:pPr>
    </w:p>
    <w:p w14:paraId="51A5AE6D" w14:textId="0D9E59C1" w:rsidR="00655583" w:rsidRPr="001904E4" w:rsidRDefault="00B3617F"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cs="Times New Roman"/>
          <w:b/>
          <w:bCs/>
          <w:sz w:val="26"/>
          <w:szCs w:val="26"/>
          <w:lang w:val="ga-IE"/>
        </w:rPr>
        <w:t>19. An Comhaontú Iomlán</w:t>
      </w:r>
    </w:p>
    <w:p w14:paraId="5C216E21" w14:textId="28D8F691"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Tagann an Comhaontú seo, ina bhfuil an comhaontú iomlán idir na Páirtithe i ndáil leis an ábhar a luaitear, in áit gach comhaont</w:t>
      </w:r>
      <w:r w:rsidR="0093581A">
        <w:rPr>
          <w:rFonts w:asciiTheme="majorHAnsi" w:eastAsia="Times New Roman" w:hAnsiTheme="majorHAnsi" w:cs="Times New Roman"/>
          <w:sz w:val="24"/>
          <w:szCs w:val="24"/>
          <w:lang w:val="ga-IE"/>
        </w:rPr>
        <w:t>aithe</w:t>
      </w:r>
      <w:r w:rsidRPr="001904E4">
        <w:rPr>
          <w:rFonts w:asciiTheme="majorHAnsi" w:eastAsia="Times New Roman" w:hAnsiTheme="majorHAnsi" w:cs="Times New Roman"/>
          <w:sz w:val="24"/>
          <w:szCs w:val="24"/>
          <w:lang w:val="ga-IE"/>
        </w:rPr>
        <w:t xml:space="preserve"> a rinneadh roimhe seo agus aon tuiscint a bhí idir na Páirtithe. Ní athrófar é ach amháin i scríbhinn agus ní mór sin a bheith sínithe ag gach aon Páirtí don chomhaontú seo.</w:t>
      </w:r>
    </w:p>
    <w:p w14:paraId="098ABC5C"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2A68DD21" w14:textId="318B7284"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cs="Times New Roman"/>
          <w:b/>
          <w:bCs/>
          <w:sz w:val="26"/>
          <w:szCs w:val="26"/>
          <w:lang w:val="ga-IE"/>
        </w:rPr>
        <w:t>20. Gan aon Ionadaíocht</w:t>
      </w:r>
    </w:p>
    <w:p w14:paraId="13F80E50"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Admhaíonn na Páirtithe agus iad ag aontú leis an gComhaontú seo, go ndéantar sin ar an mbunús nach bhfuiltear ag brath ar aon ionadaíocht, baránta nó forálacha eile, ach amháin sa chás go soláthraítear sin go soiléir sa Chomhaontú seo. Fágtar gach coinníoll, </w:t>
      </w:r>
      <w:proofErr w:type="spellStart"/>
      <w:r w:rsidRPr="001904E4">
        <w:rPr>
          <w:rFonts w:asciiTheme="majorHAnsi" w:eastAsia="Times New Roman" w:hAnsiTheme="majorHAnsi" w:cs="Times New Roman"/>
          <w:sz w:val="24"/>
          <w:szCs w:val="24"/>
          <w:lang w:val="ga-IE"/>
        </w:rPr>
        <w:t>barántaí</w:t>
      </w:r>
      <w:proofErr w:type="spellEnd"/>
      <w:r w:rsidRPr="001904E4">
        <w:rPr>
          <w:rFonts w:asciiTheme="majorHAnsi" w:eastAsia="Times New Roman" w:hAnsiTheme="majorHAnsi" w:cs="Times New Roman"/>
          <w:sz w:val="24"/>
          <w:szCs w:val="24"/>
          <w:lang w:val="ga-IE"/>
        </w:rPr>
        <w:t xml:space="preserve"> agus téarmaí eile atá tugtha le fios ag an dlí reachtach nó an dlí coiteann as an áireamh anseo an méid agus is féidir sin arna cheadú ag an dlí. </w:t>
      </w:r>
    </w:p>
    <w:p w14:paraId="2E49C5F1" w14:textId="77777777"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p>
    <w:p w14:paraId="5F3B6ED6" w14:textId="4341D314"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cs="Times New Roman"/>
          <w:b/>
          <w:bCs/>
          <w:sz w:val="26"/>
          <w:szCs w:val="26"/>
          <w:lang w:val="ga-IE"/>
        </w:rPr>
        <w:t>21. Scaradh</w:t>
      </w:r>
    </w:p>
    <w:p w14:paraId="0618021B"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Sa chás go ndearbhaíonn aon Chúirt nó údarás inniúil eile aon fhoráil den Chomhaontú seo a bheith ar neamhní nó nach féidir é a chur i bhfeidhm in iomlán nó i bpáirt, leanfaidh an Comhaontú seo a bheith bailí i ndáil leis na forálacha eile atá ann agus an chuid eile den fhoráil lena mbaineann. </w:t>
      </w:r>
    </w:p>
    <w:p w14:paraId="62156AAC" w14:textId="77777777" w:rsidR="00655583" w:rsidRPr="001904E4" w:rsidRDefault="00655583" w:rsidP="00655583">
      <w:pPr>
        <w:spacing w:after="0" w:line="240" w:lineRule="auto"/>
        <w:jc w:val="both"/>
        <w:rPr>
          <w:rFonts w:asciiTheme="majorHAnsi" w:eastAsia="Times New Roman" w:hAnsiTheme="majorHAnsi" w:cs="Times New Roman"/>
          <w:sz w:val="24"/>
          <w:szCs w:val="24"/>
          <w:u w:val="single"/>
          <w:lang w:val="ga-IE"/>
        </w:rPr>
      </w:pPr>
    </w:p>
    <w:p w14:paraId="6AAA3068" w14:textId="6E77676F"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cs="Times New Roman"/>
          <w:b/>
          <w:bCs/>
          <w:sz w:val="26"/>
          <w:szCs w:val="26"/>
          <w:lang w:val="ga-IE"/>
        </w:rPr>
        <w:t>22. Tarscaoileadh</w:t>
      </w:r>
    </w:p>
    <w:p w14:paraId="1E100383"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Ní </w:t>
      </w:r>
      <w:proofErr w:type="spellStart"/>
      <w:r w:rsidRPr="001904E4">
        <w:rPr>
          <w:rFonts w:asciiTheme="majorHAnsi" w:eastAsia="Times New Roman" w:hAnsiTheme="majorHAnsi" w:cs="Times New Roman"/>
          <w:sz w:val="24"/>
          <w:szCs w:val="24"/>
          <w:lang w:val="ga-IE"/>
        </w:rPr>
        <w:t>bhreithneofar</w:t>
      </w:r>
      <w:proofErr w:type="spellEnd"/>
      <w:r w:rsidRPr="001904E4">
        <w:rPr>
          <w:rFonts w:asciiTheme="majorHAnsi" w:eastAsia="Times New Roman" w:hAnsiTheme="majorHAnsi" w:cs="Times New Roman"/>
          <w:sz w:val="24"/>
          <w:szCs w:val="24"/>
          <w:lang w:val="ga-IE"/>
        </w:rPr>
        <w:t xml:space="preserve"> aon tarscaoileadh ag ceachtar Páirtí de shárú ar aon fhoráil den Chomhaontú seo mar tharscaoileadh d’aon sárú ina dhiaidh sin den ní céanna nó aon fhorálacha eile atá ann.</w:t>
      </w:r>
    </w:p>
    <w:p w14:paraId="67638A7C" w14:textId="3FB6E513"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667EE89C" w14:textId="77777777" w:rsidR="00DB2F66" w:rsidRPr="001904E4" w:rsidRDefault="00DB2F66" w:rsidP="00655583">
      <w:pPr>
        <w:spacing w:after="0" w:line="240" w:lineRule="auto"/>
        <w:jc w:val="both"/>
        <w:rPr>
          <w:rFonts w:asciiTheme="majorHAnsi" w:eastAsia="Times New Roman" w:hAnsiTheme="majorHAnsi" w:cs="Times New Roman"/>
          <w:sz w:val="24"/>
          <w:szCs w:val="24"/>
          <w:lang w:val="ga-IE"/>
        </w:rPr>
      </w:pPr>
    </w:p>
    <w:p w14:paraId="70C4A557" w14:textId="76125EE9"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cs="Times New Roman"/>
          <w:b/>
          <w:bCs/>
          <w:sz w:val="26"/>
          <w:szCs w:val="26"/>
          <w:lang w:val="ga-IE"/>
        </w:rPr>
        <w:t>23. Dlí Rialaithe agus Dlínse</w:t>
      </w:r>
    </w:p>
    <w:p w14:paraId="4307E2D5" w14:textId="272B0F2C"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Beidh an Comhaontú seo á rialú agus á </w:t>
      </w:r>
      <w:proofErr w:type="spellStart"/>
      <w:r w:rsidRPr="001904E4">
        <w:rPr>
          <w:rFonts w:asciiTheme="majorHAnsi" w:eastAsia="Times New Roman" w:hAnsiTheme="majorHAnsi" w:cs="Times New Roman"/>
          <w:sz w:val="24"/>
          <w:szCs w:val="24"/>
          <w:lang w:val="ga-IE"/>
        </w:rPr>
        <w:t>fhorléiriú</w:t>
      </w:r>
      <w:proofErr w:type="spellEnd"/>
      <w:r w:rsidRPr="001904E4">
        <w:rPr>
          <w:rFonts w:asciiTheme="majorHAnsi" w:eastAsia="Times New Roman" w:hAnsiTheme="majorHAnsi" w:cs="Times New Roman"/>
          <w:sz w:val="24"/>
          <w:szCs w:val="24"/>
          <w:lang w:val="ga-IE"/>
        </w:rPr>
        <w:t xml:space="preserve"> i ngach aon g</w:t>
      </w:r>
      <w:r w:rsidR="001E0FF4" w:rsidRPr="001904E4">
        <w:rPr>
          <w:rFonts w:asciiTheme="majorHAnsi" w:eastAsia="Times New Roman" w:hAnsiTheme="majorHAnsi" w:cs="Times New Roman"/>
          <w:sz w:val="24"/>
          <w:szCs w:val="24"/>
          <w:lang w:val="ga-IE"/>
        </w:rPr>
        <w:t>h</w:t>
      </w:r>
      <w:r w:rsidRPr="001904E4">
        <w:rPr>
          <w:rFonts w:asciiTheme="majorHAnsi" w:eastAsia="Times New Roman" w:hAnsiTheme="majorHAnsi" w:cs="Times New Roman"/>
          <w:sz w:val="24"/>
          <w:szCs w:val="24"/>
          <w:lang w:val="ga-IE"/>
        </w:rPr>
        <w:t xml:space="preserve">né i gcomhréir le dlíthe na hÉireann agus </w:t>
      </w:r>
      <w:r w:rsidR="001E0FF4" w:rsidRPr="001904E4">
        <w:rPr>
          <w:rFonts w:asciiTheme="majorHAnsi" w:eastAsia="Times New Roman" w:hAnsiTheme="majorHAnsi" w:cs="Times New Roman"/>
          <w:sz w:val="24"/>
          <w:szCs w:val="24"/>
          <w:lang w:val="ga-IE"/>
        </w:rPr>
        <w:t>géillfidh na</w:t>
      </w:r>
      <w:r w:rsidRPr="001904E4">
        <w:rPr>
          <w:rFonts w:asciiTheme="majorHAnsi" w:eastAsia="Times New Roman" w:hAnsiTheme="majorHAnsi" w:cs="Times New Roman"/>
          <w:sz w:val="24"/>
          <w:szCs w:val="24"/>
          <w:lang w:val="ga-IE"/>
        </w:rPr>
        <w:t xml:space="preserve"> páirt</w:t>
      </w:r>
      <w:r w:rsidR="001E0FF4" w:rsidRPr="001904E4">
        <w:rPr>
          <w:rFonts w:asciiTheme="majorHAnsi" w:eastAsia="Times New Roman" w:hAnsiTheme="majorHAnsi" w:cs="Times New Roman"/>
          <w:sz w:val="24"/>
          <w:szCs w:val="24"/>
          <w:lang w:val="ga-IE"/>
        </w:rPr>
        <w:t>ithe</w:t>
      </w:r>
      <w:r w:rsidRPr="001904E4">
        <w:rPr>
          <w:rFonts w:asciiTheme="majorHAnsi" w:eastAsia="Times New Roman" w:hAnsiTheme="majorHAnsi" w:cs="Times New Roman"/>
          <w:sz w:val="24"/>
          <w:szCs w:val="24"/>
          <w:lang w:val="ga-IE"/>
        </w:rPr>
        <w:t xml:space="preserve"> go neamh</w:t>
      </w:r>
      <w:r w:rsidR="00B0419B">
        <w:rPr>
          <w:rFonts w:asciiTheme="majorHAnsi" w:eastAsia="Times New Roman" w:hAnsiTheme="majorHAnsi" w:cs="Times New Roman"/>
          <w:sz w:val="24"/>
          <w:szCs w:val="24"/>
          <w:lang w:val="ga-IE"/>
        </w:rPr>
        <w:t>-</w:t>
      </w:r>
      <w:proofErr w:type="spellStart"/>
      <w:r w:rsidRPr="001904E4">
        <w:rPr>
          <w:rFonts w:asciiTheme="majorHAnsi" w:eastAsia="Times New Roman" w:hAnsiTheme="majorHAnsi" w:cs="Times New Roman"/>
          <w:sz w:val="24"/>
          <w:szCs w:val="24"/>
          <w:lang w:val="ga-IE"/>
        </w:rPr>
        <w:t>inchúlghairthe</w:t>
      </w:r>
      <w:proofErr w:type="spellEnd"/>
      <w:r w:rsidRPr="001904E4">
        <w:rPr>
          <w:rFonts w:asciiTheme="majorHAnsi" w:eastAsia="Times New Roman" w:hAnsiTheme="majorHAnsi" w:cs="Times New Roman"/>
          <w:sz w:val="24"/>
          <w:szCs w:val="24"/>
          <w:lang w:val="ga-IE"/>
        </w:rPr>
        <w:t xml:space="preserve"> </w:t>
      </w:r>
      <w:r w:rsidR="001E0FF4" w:rsidRPr="001904E4">
        <w:rPr>
          <w:rFonts w:asciiTheme="majorHAnsi" w:eastAsia="Times New Roman" w:hAnsiTheme="majorHAnsi" w:cs="Times New Roman"/>
          <w:sz w:val="24"/>
          <w:szCs w:val="24"/>
          <w:lang w:val="ga-IE"/>
        </w:rPr>
        <w:t>do</w:t>
      </w:r>
      <w:r w:rsidRPr="001904E4">
        <w:rPr>
          <w:rFonts w:asciiTheme="majorHAnsi" w:eastAsia="Times New Roman" w:hAnsiTheme="majorHAnsi" w:cs="Times New Roman"/>
          <w:sz w:val="24"/>
          <w:szCs w:val="24"/>
          <w:lang w:val="ga-IE"/>
        </w:rPr>
        <w:t xml:space="preserve"> dhlínse Chúirteanna na hÉireann.</w:t>
      </w:r>
    </w:p>
    <w:p w14:paraId="2095D255"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2EB2CF43" w14:textId="4FA09222" w:rsidR="00655583" w:rsidRPr="001904E4" w:rsidRDefault="00655583" w:rsidP="00655583">
      <w:pPr>
        <w:spacing w:after="0" w:line="240" w:lineRule="auto"/>
        <w:jc w:val="both"/>
        <w:rPr>
          <w:rFonts w:asciiTheme="majorHAnsi" w:eastAsia="Times New Roman" w:hAnsiTheme="majorHAnsi" w:cs="Times New Roman"/>
          <w:b/>
          <w:sz w:val="26"/>
          <w:szCs w:val="26"/>
          <w:lang w:val="ga-IE"/>
        </w:rPr>
      </w:pPr>
      <w:r w:rsidRPr="001904E4">
        <w:rPr>
          <w:rFonts w:asciiTheme="majorHAnsi" w:eastAsia="Times New Roman" w:hAnsiTheme="majorHAnsi"/>
          <w:b/>
          <w:bCs/>
          <w:sz w:val="26"/>
          <w:szCs w:val="26"/>
          <w:lang w:val="ga-IE"/>
        </w:rPr>
        <w:t>24. Cosaint Sonraí</w:t>
      </w:r>
    </w:p>
    <w:p w14:paraId="1CC602A7" w14:textId="5F7B4A5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hAnsiTheme="majorHAnsi"/>
          <w:sz w:val="24"/>
          <w:szCs w:val="24"/>
          <w:lang w:val="ga-IE"/>
        </w:rPr>
        <w:t>Próiseálfaidh</w:t>
      </w:r>
      <w:r w:rsidRPr="001904E4">
        <w:rPr>
          <w:rFonts w:asciiTheme="majorHAnsi" w:hAnsiTheme="majorHAnsi"/>
          <w:color w:val="00B0F0"/>
          <w:sz w:val="24"/>
          <w:szCs w:val="24"/>
          <w:lang w:val="ga-IE"/>
        </w:rPr>
        <w:t xml:space="preserve"> </w:t>
      </w:r>
      <w:r w:rsidRPr="001904E4">
        <w:rPr>
          <w:rFonts w:asciiTheme="majorHAnsi" w:hAnsiTheme="majorHAnsi"/>
          <w:b/>
          <w:bCs/>
          <w:color w:val="00B0F0"/>
          <w:sz w:val="24"/>
          <w:szCs w:val="24"/>
          <w:lang w:val="ga-IE"/>
        </w:rPr>
        <w:t xml:space="preserve">&lt;AINM AN </w:t>
      </w:r>
      <w:r w:rsidR="00B0419B">
        <w:rPr>
          <w:rFonts w:asciiTheme="majorHAnsi" w:hAnsiTheme="majorHAnsi"/>
          <w:b/>
          <w:bCs/>
          <w:color w:val="00B0F0"/>
          <w:sz w:val="24"/>
          <w:szCs w:val="24"/>
          <w:lang w:val="ga-IE"/>
        </w:rPr>
        <w:t xml:space="preserve">EINTITIS </w:t>
      </w:r>
      <w:r w:rsidRPr="001904E4">
        <w:rPr>
          <w:rFonts w:asciiTheme="majorHAnsi" w:hAnsiTheme="majorHAnsi"/>
          <w:b/>
          <w:bCs/>
          <w:color w:val="00B0F0"/>
          <w:sz w:val="24"/>
          <w:szCs w:val="24"/>
          <w:lang w:val="ga-IE"/>
        </w:rPr>
        <w:t xml:space="preserve">GNÓ&gt; </w:t>
      </w:r>
      <w:r w:rsidRPr="001904E4">
        <w:rPr>
          <w:rFonts w:asciiTheme="majorHAnsi" w:hAnsiTheme="majorHAnsi"/>
          <w:sz w:val="24"/>
          <w:szCs w:val="24"/>
          <w:lang w:val="ga-IE"/>
        </w:rPr>
        <w:t>d’fhaisnéis phearsanta ar fad de réir na ndlíthe um Chosaint Sonraí iomchuí.  Féach ar ár Ráiteas Príobháideachais ar ár suíomh idirlín &lt;</w:t>
      </w:r>
      <w:r w:rsidRPr="001904E4">
        <w:rPr>
          <w:rFonts w:asciiTheme="majorHAnsi" w:hAnsiTheme="majorHAnsi"/>
          <w:b/>
          <w:bCs/>
          <w:color w:val="00B0F0"/>
          <w:lang w:val="ga-IE"/>
        </w:rPr>
        <w:t>CUIR ISTEACH SEOLADH SHUÍOMH IDIRLÍN AN GHNÍOMHAIRE ANSEO&gt;</w:t>
      </w:r>
      <w:r w:rsidRPr="001904E4">
        <w:rPr>
          <w:rFonts w:asciiTheme="majorHAnsi" w:hAnsiTheme="majorHAnsi"/>
          <w:sz w:val="24"/>
          <w:szCs w:val="24"/>
          <w:lang w:val="ga-IE"/>
        </w:rPr>
        <w:t>chun tuilleadh faisnéise a fháil maidir le conas a bhaintear leas as do chuid faisnéise agus do chuid cearta i ndáil leis sin.</w:t>
      </w:r>
    </w:p>
    <w:p w14:paraId="736074D1" w14:textId="7F122757" w:rsidR="00655583" w:rsidRPr="001904E4" w:rsidRDefault="00655583" w:rsidP="00655583">
      <w:pPr>
        <w:spacing w:after="0" w:line="240" w:lineRule="auto"/>
        <w:jc w:val="center"/>
        <w:rPr>
          <w:rFonts w:asciiTheme="majorHAnsi" w:eastAsia="Times New Roman" w:hAnsiTheme="majorHAnsi" w:cs="Times New Roman"/>
          <w:b/>
          <w:color w:val="FF0000"/>
          <w:sz w:val="24"/>
          <w:szCs w:val="24"/>
          <w:u w:val="single"/>
          <w:lang w:val="ga-IE"/>
        </w:rPr>
      </w:pPr>
      <w:r w:rsidRPr="001904E4">
        <w:rPr>
          <w:rFonts w:asciiTheme="majorHAnsi" w:eastAsia="Times New Roman" w:hAnsiTheme="majorHAnsi" w:cs="Times New Roman"/>
          <w:b/>
          <w:bCs/>
          <w:color w:val="FF0000"/>
          <w:sz w:val="24"/>
          <w:szCs w:val="24"/>
          <w:u w:val="single"/>
          <w:lang w:val="ga-IE"/>
        </w:rPr>
        <w:t>NÓ</w:t>
      </w:r>
    </w:p>
    <w:p w14:paraId="767C42D1" w14:textId="77777777" w:rsidR="00E21247" w:rsidRPr="001904E4" w:rsidRDefault="00E21247" w:rsidP="00655583">
      <w:pPr>
        <w:spacing w:after="0" w:line="240" w:lineRule="auto"/>
        <w:jc w:val="center"/>
        <w:rPr>
          <w:rFonts w:asciiTheme="majorHAnsi" w:eastAsia="Times New Roman" w:hAnsiTheme="majorHAnsi" w:cs="Times New Roman"/>
          <w:sz w:val="24"/>
          <w:szCs w:val="24"/>
          <w:u w:val="single"/>
          <w:lang w:val="ga-IE"/>
        </w:rPr>
      </w:pPr>
    </w:p>
    <w:p w14:paraId="566E5FF3" w14:textId="3110246D" w:rsidR="007A2F5E" w:rsidRDefault="00655583" w:rsidP="00655583">
      <w:p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Próiseálfaidh </w:t>
      </w:r>
      <w:r w:rsidRPr="001904E4">
        <w:rPr>
          <w:rFonts w:asciiTheme="majorHAnsi" w:eastAsia="Times New Roman" w:hAnsiTheme="majorHAnsi" w:cs="Times New Roman"/>
          <w:b/>
          <w:bCs/>
          <w:color w:val="00B0F0"/>
          <w:sz w:val="24"/>
          <w:szCs w:val="24"/>
          <w:lang w:val="ga-IE"/>
        </w:rPr>
        <w:t xml:space="preserve">&lt;AINM AN </w:t>
      </w:r>
      <w:r w:rsidR="00B0419B">
        <w:rPr>
          <w:rFonts w:asciiTheme="majorHAnsi" w:eastAsia="Times New Roman" w:hAnsiTheme="majorHAnsi" w:cs="Times New Roman"/>
          <w:b/>
          <w:bCs/>
          <w:color w:val="00B0F0"/>
          <w:sz w:val="24"/>
          <w:szCs w:val="24"/>
          <w:lang w:val="ga-IE"/>
        </w:rPr>
        <w:t xml:space="preserve">EINTITIS </w:t>
      </w:r>
      <w:r w:rsidRPr="001904E4">
        <w:rPr>
          <w:rFonts w:asciiTheme="majorHAnsi" w:eastAsia="Times New Roman" w:hAnsiTheme="majorHAnsi" w:cs="Times New Roman"/>
          <w:b/>
          <w:bCs/>
          <w:color w:val="00B0F0"/>
          <w:sz w:val="24"/>
          <w:szCs w:val="24"/>
          <w:lang w:val="ga-IE"/>
        </w:rPr>
        <w:t xml:space="preserve">GNÓ&gt; </w:t>
      </w:r>
      <w:r w:rsidRPr="001904E4">
        <w:rPr>
          <w:rFonts w:asciiTheme="majorHAnsi" w:eastAsia="Times New Roman" w:hAnsiTheme="majorHAnsi" w:cs="Times New Roman"/>
          <w:sz w:val="24"/>
          <w:szCs w:val="24"/>
          <w:lang w:val="ga-IE"/>
        </w:rPr>
        <w:t>d’fhaisnéis phearsanta ar fad de réir na ndlíthe um Chosaint Sonraí iomchuí.   Tá cóip den Ráiteas Príobháideachais ceangailte mar eolas duit.</w:t>
      </w:r>
    </w:p>
    <w:p w14:paraId="5352264A" w14:textId="1193C3AC" w:rsidR="00B0419B" w:rsidRDefault="00B0419B" w:rsidP="00655583">
      <w:pPr>
        <w:spacing w:after="0" w:line="240" w:lineRule="auto"/>
        <w:jc w:val="both"/>
        <w:rPr>
          <w:rFonts w:asciiTheme="majorHAnsi" w:eastAsia="Times New Roman" w:hAnsiTheme="majorHAnsi" w:cs="Times New Roman"/>
          <w:sz w:val="24"/>
          <w:szCs w:val="24"/>
          <w:lang w:val="ga-IE"/>
        </w:rPr>
      </w:pPr>
    </w:p>
    <w:p w14:paraId="6CC64857" w14:textId="0DD22DEA" w:rsidR="00B0419B" w:rsidRDefault="00B0419B" w:rsidP="00655583">
      <w:pPr>
        <w:spacing w:after="0" w:line="240" w:lineRule="auto"/>
        <w:jc w:val="both"/>
        <w:rPr>
          <w:rFonts w:asciiTheme="majorHAnsi" w:eastAsia="Times New Roman" w:hAnsiTheme="majorHAnsi" w:cs="Times New Roman"/>
          <w:sz w:val="24"/>
          <w:szCs w:val="24"/>
          <w:lang w:val="ga-IE"/>
        </w:rPr>
      </w:pPr>
    </w:p>
    <w:p w14:paraId="53382AAC" w14:textId="77777777" w:rsidR="00B0419B" w:rsidRPr="001904E4" w:rsidRDefault="00B0419B" w:rsidP="00655583">
      <w:pPr>
        <w:spacing w:after="0" w:line="240" w:lineRule="auto"/>
        <w:jc w:val="both"/>
        <w:rPr>
          <w:rFonts w:asciiTheme="majorHAnsi" w:eastAsia="Times New Roman" w:hAnsiTheme="majorHAnsi" w:cs="Times New Roman"/>
          <w:sz w:val="24"/>
          <w:szCs w:val="24"/>
          <w:lang w:val="ga-IE"/>
        </w:rPr>
      </w:pPr>
    </w:p>
    <w:p w14:paraId="323BD366" w14:textId="77777777" w:rsidR="00AB11C3" w:rsidRPr="001904E4" w:rsidRDefault="00AB11C3" w:rsidP="00655583">
      <w:pPr>
        <w:spacing w:after="0" w:line="240" w:lineRule="auto"/>
        <w:jc w:val="both"/>
        <w:rPr>
          <w:rFonts w:asciiTheme="majorHAnsi" w:eastAsia="Times New Roman" w:hAnsiTheme="majorHAnsi" w:cs="Times New Roman"/>
          <w:sz w:val="24"/>
          <w:szCs w:val="24"/>
          <w:lang w:val="ga-IE"/>
        </w:rPr>
      </w:pPr>
    </w:p>
    <w:p w14:paraId="59DC001D" w14:textId="5F7CCB52"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6"/>
          <w:szCs w:val="26"/>
          <w:u w:val="single"/>
          <w:lang w:val="ga-IE"/>
        </w:rPr>
      </w:pPr>
      <w:r w:rsidRPr="001904E4">
        <w:rPr>
          <w:rFonts w:asciiTheme="majorHAnsi" w:eastAsia="Times New Roman" w:hAnsiTheme="majorHAnsi" w:cs="Arial"/>
          <w:b/>
          <w:bCs/>
          <w:sz w:val="26"/>
          <w:szCs w:val="26"/>
          <w:lang w:val="ga-IE"/>
        </w:rPr>
        <w:lastRenderedPageBreak/>
        <w:t xml:space="preserve">25. * </w:t>
      </w:r>
      <w:r w:rsidRPr="001904E4">
        <w:rPr>
          <w:rFonts w:asciiTheme="majorHAnsi" w:eastAsia="Times New Roman" w:hAnsiTheme="majorHAnsi" w:cs="Arial"/>
          <w:b/>
          <w:bCs/>
          <w:sz w:val="26"/>
          <w:szCs w:val="26"/>
          <w:u w:val="single"/>
          <w:lang w:val="ga-IE"/>
        </w:rPr>
        <w:t>Sínithe</w:t>
      </w:r>
    </w:p>
    <w:p w14:paraId="67FD519E" w14:textId="06F80D67"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ab/>
        <w:t xml:space="preserve"> </w:t>
      </w:r>
    </w:p>
    <w:p w14:paraId="7C31089D" w14:textId="77777777" w:rsidR="00655583" w:rsidRPr="001904E4" w:rsidRDefault="00655583" w:rsidP="00C417AC">
      <w:pPr>
        <w:tabs>
          <w:tab w:val="left" w:pos="5040"/>
        </w:tabs>
        <w:spacing w:after="0" w:line="240" w:lineRule="auto"/>
        <w:ind w:right="-58"/>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Ainm: __________________________________________</w:t>
      </w:r>
      <w:r w:rsidRPr="001904E4">
        <w:rPr>
          <w:rFonts w:asciiTheme="majorHAnsi" w:eastAsia="Times New Roman" w:hAnsiTheme="majorHAnsi" w:cs="Arial"/>
          <w:b/>
          <w:bCs/>
          <w:sz w:val="24"/>
          <w:szCs w:val="24"/>
          <w:lang w:val="ga-IE"/>
        </w:rPr>
        <w:tab/>
        <w:t>Ainm: ________________________________________</w:t>
      </w:r>
    </w:p>
    <w:p w14:paraId="002476A9" w14:textId="3C35B8A5" w:rsidR="00655583" w:rsidRPr="001904E4" w:rsidRDefault="00B0419B" w:rsidP="00655583">
      <w:pPr>
        <w:tabs>
          <w:tab w:val="left" w:pos="5040"/>
        </w:tabs>
        <w:spacing w:after="0" w:line="240" w:lineRule="auto"/>
        <w:ind w:right="-58"/>
        <w:jc w:val="both"/>
        <w:rPr>
          <w:rFonts w:asciiTheme="majorHAnsi" w:eastAsia="Times New Roman" w:hAnsiTheme="majorHAnsi" w:cs="Arial"/>
          <w:b/>
          <w:sz w:val="24"/>
          <w:szCs w:val="24"/>
          <w:lang w:val="ga-IE"/>
        </w:rPr>
      </w:pPr>
      <w:r w:rsidRPr="00B0419B">
        <w:drawing>
          <wp:anchor distT="0" distB="0" distL="114300" distR="114300" simplePos="0" relativeHeight="251663360" behindDoc="0" locked="0" layoutInCell="1" allowOverlap="1" wp14:anchorId="23323F6A" wp14:editId="43D67BC0">
            <wp:simplePos x="0" y="0"/>
            <wp:positionH relativeFrom="margin">
              <wp:align>left</wp:align>
            </wp:positionH>
            <wp:positionV relativeFrom="paragraph">
              <wp:posOffset>199113</wp:posOffset>
            </wp:positionV>
            <wp:extent cx="5732780" cy="334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583" w:rsidRPr="001904E4">
        <w:rPr>
          <w:rFonts w:asciiTheme="majorHAnsi" w:eastAsia="Times New Roman" w:hAnsiTheme="majorHAnsi" w:cs="Arial"/>
          <w:b/>
          <w:bCs/>
          <w:sz w:val="24"/>
          <w:szCs w:val="24"/>
          <w:lang w:val="ga-IE"/>
        </w:rPr>
        <w:t xml:space="preserve">         Gníomhaire Ceadúnaithe agus sin amháin</w:t>
      </w:r>
      <w:r>
        <w:rPr>
          <w:rFonts w:asciiTheme="majorHAnsi" w:eastAsia="Times New Roman" w:hAnsiTheme="majorHAnsi" w:cs="Arial"/>
          <w:b/>
          <w:bCs/>
          <w:sz w:val="24"/>
          <w:szCs w:val="24"/>
          <w:lang w:val="ga-IE"/>
        </w:rPr>
        <w:tab/>
      </w:r>
      <w:r w:rsidR="00655583" w:rsidRPr="001904E4">
        <w:rPr>
          <w:rFonts w:asciiTheme="majorHAnsi" w:eastAsia="Times New Roman" w:hAnsiTheme="majorHAnsi" w:cs="Arial"/>
          <w:b/>
          <w:bCs/>
          <w:sz w:val="24"/>
          <w:szCs w:val="24"/>
          <w:lang w:val="ga-IE"/>
        </w:rPr>
        <w:t>Cliant</w:t>
      </w:r>
      <w:r w:rsidR="00655583" w:rsidRPr="001904E4">
        <w:rPr>
          <w:rFonts w:asciiTheme="majorHAnsi" w:eastAsia="Times New Roman" w:hAnsiTheme="majorHAnsi" w:cs="Arial"/>
          <w:sz w:val="24"/>
          <w:szCs w:val="24"/>
          <w:lang w:val="ga-IE"/>
        </w:rPr>
        <w:tab/>
      </w:r>
      <w:r w:rsidR="00655583" w:rsidRPr="001904E4">
        <w:rPr>
          <w:rFonts w:asciiTheme="majorHAnsi" w:eastAsia="Times New Roman" w:hAnsiTheme="majorHAnsi" w:cs="Arial"/>
          <w:sz w:val="24"/>
          <w:szCs w:val="24"/>
          <w:lang w:val="ga-IE"/>
        </w:rPr>
        <w:tab/>
      </w:r>
      <w:r w:rsidR="00655583" w:rsidRPr="001904E4">
        <w:rPr>
          <w:rFonts w:asciiTheme="majorHAnsi" w:eastAsia="Times New Roman" w:hAnsiTheme="majorHAnsi" w:cs="Arial"/>
          <w:sz w:val="24"/>
          <w:szCs w:val="24"/>
          <w:lang w:val="ga-IE"/>
        </w:rPr>
        <w:tab/>
      </w:r>
      <w:r w:rsidR="00655583" w:rsidRPr="001904E4">
        <w:rPr>
          <w:rFonts w:asciiTheme="majorHAnsi" w:eastAsia="Times New Roman" w:hAnsiTheme="majorHAnsi" w:cs="Arial"/>
          <w:sz w:val="24"/>
          <w:szCs w:val="24"/>
          <w:lang w:val="ga-IE"/>
        </w:rPr>
        <w:tab/>
      </w:r>
    </w:p>
    <w:p w14:paraId="11E8DC2F" w14:textId="6B17FE63" w:rsidR="00655583" w:rsidRPr="001904E4" w:rsidRDefault="00B0419B" w:rsidP="00655583">
      <w:pPr>
        <w:tabs>
          <w:tab w:val="left" w:pos="5040"/>
        </w:tabs>
        <w:spacing w:after="0" w:line="240" w:lineRule="auto"/>
        <w:ind w:right="-58"/>
        <w:jc w:val="both"/>
        <w:rPr>
          <w:rFonts w:asciiTheme="majorHAnsi" w:eastAsia="Times New Roman" w:hAnsiTheme="majorHAnsi" w:cs="Arial"/>
          <w:b/>
          <w:sz w:val="24"/>
          <w:szCs w:val="24"/>
          <w:lang w:val="ga-IE"/>
        </w:rPr>
      </w:pPr>
      <w:r w:rsidRPr="00B0419B">
        <w:drawing>
          <wp:anchor distT="0" distB="0" distL="114300" distR="114300" simplePos="0" relativeHeight="251664384" behindDoc="0" locked="0" layoutInCell="1" allowOverlap="1" wp14:anchorId="078DAEBE" wp14:editId="53120B8A">
            <wp:simplePos x="0" y="0"/>
            <wp:positionH relativeFrom="column">
              <wp:posOffset>3652961</wp:posOffset>
            </wp:positionH>
            <wp:positionV relativeFrom="paragraph">
              <wp:posOffset>4804</wp:posOffset>
            </wp:positionV>
            <wp:extent cx="5732780" cy="334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780" cy="334010"/>
                    </a:xfrm>
                    <a:prstGeom prst="rect">
                      <a:avLst/>
                    </a:prstGeom>
                    <a:noFill/>
                    <a:ln>
                      <a:noFill/>
                    </a:ln>
                  </pic:spPr>
                </pic:pic>
              </a:graphicData>
            </a:graphic>
          </wp:anchor>
        </w:drawing>
      </w:r>
    </w:p>
    <w:p w14:paraId="2D539FB0" w14:textId="009AB298"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p>
    <w:p w14:paraId="5FEC81DC" w14:textId="77777777" w:rsidR="00B0419B" w:rsidRDefault="00B0419B" w:rsidP="00655583">
      <w:pPr>
        <w:tabs>
          <w:tab w:val="left" w:pos="5040"/>
        </w:tabs>
        <w:spacing w:after="0" w:line="240" w:lineRule="auto"/>
        <w:ind w:right="-58"/>
        <w:jc w:val="both"/>
        <w:rPr>
          <w:rFonts w:asciiTheme="majorHAnsi" w:eastAsia="Times New Roman" w:hAnsiTheme="majorHAnsi" w:cs="Arial"/>
          <w:b/>
          <w:bCs/>
          <w:sz w:val="24"/>
          <w:szCs w:val="24"/>
          <w:lang w:val="ga-IE"/>
        </w:rPr>
      </w:pPr>
    </w:p>
    <w:p w14:paraId="7C21F603" w14:textId="1286FEE0"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Síniú: _________________________________________</w:t>
      </w:r>
      <w:r w:rsidRPr="001904E4">
        <w:rPr>
          <w:rFonts w:asciiTheme="majorHAnsi" w:eastAsia="Times New Roman" w:hAnsiTheme="majorHAnsi" w:cs="Arial"/>
          <w:b/>
          <w:bCs/>
          <w:sz w:val="24"/>
          <w:szCs w:val="24"/>
          <w:lang w:val="ga-IE"/>
        </w:rPr>
        <w:tab/>
        <w:t>Síniú: ______________________________________</w:t>
      </w:r>
    </w:p>
    <w:p w14:paraId="7F49D387" w14:textId="54D887F2"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 xml:space="preserve">            Gníomhaire Ceadúnaithe agus sin amháin</w:t>
      </w:r>
      <w:r w:rsidR="00B0419B">
        <w:rPr>
          <w:rFonts w:asciiTheme="majorHAnsi" w:eastAsia="Times New Roman" w:hAnsiTheme="majorHAnsi" w:cs="Arial"/>
          <w:b/>
          <w:bCs/>
          <w:sz w:val="24"/>
          <w:szCs w:val="24"/>
          <w:lang w:val="ga-IE"/>
        </w:rPr>
        <w:tab/>
      </w:r>
      <w:r w:rsidRPr="001904E4">
        <w:rPr>
          <w:rFonts w:asciiTheme="majorHAnsi" w:eastAsia="Times New Roman" w:hAnsiTheme="majorHAnsi" w:cs="Arial"/>
          <w:b/>
          <w:bCs/>
          <w:sz w:val="24"/>
          <w:szCs w:val="24"/>
          <w:lang w:val="ga-IE"/>
        </w:rPr>
        <w:t>Cliant</w:t>
      </w:r>
    </w:p>
    <w:p w14:paraId="4E44D788" w14:textId="02794512"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p>
    <w:p w14:paraId="420D4F0D" w14:textId="4F85A285"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proofErr w:type="spellStart"/>
      <w:r w:rsidRPr="001904E4">
        <w:rPr>
          <w:rFonts w:asciiTheme="majorHAnsi" w:eastAsia="Times New Roman" w:hAnsiTheme="majorHAnsi" w:cs="Arial"/>
          <w:b/>
          <w:bCs/>
          <w:sz w:val="24"/>
          <w:szCs w:val="24"/>
          <w:lang w:val="ga-IE"/>
        </w:rPr>
        <w:t>Idirbheartaí</w:t>
      </w:r>
      <w:proofErr w:type="spellEnd"/>
      <w:r w:rsidRPr="001904E4">
        <w:rPr>
          <w:rFonts w:asciiTheme="majorHAnsi" w:eastAsia="Times New Roman" w:hAnsiTheme="majorHAnsi" w:cs="Arial"/>
          <w:b/>
          <w:bCs/>
          <w:sz w:val="24"/>
          <w:szCs w:val="24"/>
          <w:lang w:val="ga-IE"/>
        </w:rPr>
        <w:t xml:space="preserve"> </w:t>
      </w:r>
    </w:p>
    <w:p w14:paraId="139E8CFA" w14:textId="641A58C9"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Uimhir an Cheadúnais. ____________________________________</w:t>
      </w:r>
      <w:r w:rsidRPr="001904E4">
        <w:rPr>
          <w:rFonts w:asciiTheme="majorHAnsi" w:eastAsia="Times New Roman" w:hAnsiTheme="majorHAnsi" w:cs="Arial"/>
          <w:sz w:val="24"/>
          <w:szCs w:val="24"/>
          <w:lang w:val="ga-IE"/>
        </w:rPr>
        <w:tab/>
      </w:r>
    </w:p>
    <w:p w14:paraId="449311D6" w14:textId="645EA22B"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p>
    <w:p w14:paraId="59200F5D" w14:textId="345F1DF3" w:rsidR="00655583" w:rsidRPr="001904E4" w:rsidRDefault="00655583" w:rsidP="00655583">
      <w:pPr>
        <w:tabs>
          <w:tab w:val="left" w:pos="5040"/>
        </w:tabs>
        <w:spacing w:after="0" w:line="240" w:lineRule="auto"/>
        <w:ind w:right="-58"/>
        <w:jc w:val="both"/>
        <w:rPr>
          <w:rFonts w:asciiTheme="majorHAnsi" w:eastAsia="Times New Roman" w:hAnsiTheme="majorHAnsi" w:cs="Arial"/>
          <w:b/>
          <w:sz w:val="24"/>
          <w:szCs w:val="24"/>
          <w:lang w:val="ga-IE"/>
        </w:rPr>
      </w:pPr>
    </w:p>
    <w:p w14:paraId="49FF6E44" w14:textId="5A1F1B61" w:rsidR="001C7C5F" w:rsidRPr="001904E4" w:rsidRDefault="00655583" w:rsidP="002177B5">
      <w:pPr>
        <w:tabs>
          <w:tab w:val="left" w:pos="5040"/>
        </w:tabs>
        <w:spacing w:after="0" w:line="240" w:lineRule="auto"/>
        <w:ind w:right="-58"/>
        <w:jc w:val="both"/>
        <w:rPr>
          <w:rFonts w:asciiTheme="majorHAnsi" w:eastAsia="Times New Roman" w:hAnsiTheme="majorHAnsi" w:cs="Arial"/>
          <w:b/>
          <w:sz w:val="24"/>
          <w:szCs w:val="24"/>
          <w:lang w:val="ga-IE"/>
        </w:rPr>
      </w:pPr>
      <w:r w:rsidRPr="001904E4">
        <w:rPr>
          <w:rFonts w:asciiTheme="majorHAnsi" w:eastAsia="Times New Roman" w:hAnsiTheme="majorHAnsi" w:cs="Arial"/>
          <w:b/>
          <w:bCs/>
          <w:sz w:val="24"/>
          <w:szCs w:val="24"/>
          <w:lang w:val="ga-IE"/>
        </w:rPr>
        <w:t>Dáta: ___________________________________________</w:t>
      </w:r>
      <w:r w:rsidRPr="001904E4">
        <w:rPr>
          <w:rFonts w:asciiTheme="majorHAnsi" w:eastAsia="Times New Roman" w:hAnsiTheme="majorHAnsi" w:cs="Arial"/>
          <w:b/>
          <w:bCs/>
          <w:sz w:val="24"/>
          <w:szCs w:val="24"/>
          <w:lang w:val="ga-IE"/>
        </w:rPr>
        <w:tab/>
        <w:t xml:space="preserve"> Dáta: _____________________________________</w:t>
      </w:r>
      <w:bookmarkEnd w:id="0"/>
      <w:bookmarkEnd w:id="1"/>
    </w:p>
    <w:p w14:paraId="349CD21D" w14:textId="4983C12B"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137E8A60" w14:textId="53F14CB1"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55A70927"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3F7DAEB1"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3B133AA2"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54BF5E04"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19AEAEC7"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1832B505"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0CDAC526"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596A01E0" w14:textId="77777777"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26AD0567" w14:textId="2112B711" w:rsidR="005D6140" w:rsidRPr="001904E4" w:rsidRDefault="005D6140" w:rsidP="002177B5">
      <w:pPr>
        <w:spacing w:after="0" w:line="240" w:lineRule="auto"/>
        <w:jc w:val="center"/>
        <w:rPr>
          <w:rFonts w:asciiTheme="majorHAnsi" w:eastAsia="Times New Roman" w:hAnsiTheme="majorHAnsi" w:cs="Arial"/>
          <w:b/>
          <w:sz w:val="28"/>
          <w:szCs w:val="28"/>
          <w:u w:val="single"/>
          <w:lang w:val="ga-IE"/>
        </w:rPr>
      </w:pPr>
    </w:p>
    <w:p w14:paraId="6605C0A5" w14:textId="06214C25" w:rsidR="00E50FA2" w:rsidRPr="001904E4" w:rsidRDefault="00E50FA2" w:rsidP="002177B5">
      <w:pPr>
        <w:spacing w:after="0" w:line="240" w:lineRule="auto"/>
        <w:jc w:val="center"/>
        <w:rPr>
          <w:rFonts w:asciiTheme="majorHAnsi" w:eastAsia="Times New Roman" w:hAnsiTheme="majorHAnsi" w:cs="Arial"/>
          <w:b/>
          <w:sz w:val="28"/>
          <w:szCs w:val="28"/>
          <w:u w:val="single"/>
          <w:lang w:val="ga-IE"/>
        </w:rPr>
      </w:pPr>
    </w:p>
    <w:p w14:paraId="4672CD6E" w14:textId="3D5329FA" w:rsidR="00E50FA2" w:rsidRPr="001904E4" w:rsidRDefault="00E50FA2" w:rsidP="002177B5">
      <w:pPr>
        <w:spacing w:after="0" w:line="240" w:lineRule="auto"/>
        <w:jc w:val="center"/>
        <w:rPr>
          <w:rFonts w:asciiTheme="majorHAnsi" w:eastAsia="Times New Roman" w:hAnsiTheme="majorHAnsi" w:cs="Arial"/>
          <w:b/>
          <w:sz w:val="28"/>
          <w:szCs w:val="28"/>
          <w:u w:val="single"/>
          <w:lang w:val="ga-IE"/>
        </w:rPr>
      </w:pPr>
    </w:p>
    <w:p w14:paraId="3A7E39A2" w14:textId="08988833" w:rsidR="00E50FA2" w:rsidRPr="001904E4" w:rsidRDefault="00E50FA2" w:rsidP="002177B5">
      <w:pPr>
        <w:spacing w:after="0" w:line="240" w:lineRule="auto"/>
        <w:jc w:val="center"/>
        <w:rPr>
          <w:rFonts w:asciiTheme="majorHAnsi" w:eastAsia="Times New Roman" w:hAnsiTheme="majorHAnsi" w:cs="Arial"/>
          <w:b/>
          <w:sz w:val="28"/>
          <w:szCs w:val="28"/>
          <w:u w:val="single"/>
          <w:lang w:val="ga-IE"/>
        </w:rPr>
      </w:pPr>
    </w:p>
    <w:p w14:paraId="5EADAF11" w14:textId="1DE5DF40" w:rsidR="00E50FA2" w:rsidRPr="001904E4" w:rsidRDefault="00E50FA2" w:rsidP="002177B5">
      <w:pPr>
        <w:spacing w:after="0" w:line="240" w:lineRule="auto"/>
        <w:jc w:val="center"/>
        <w:rPr>
          <w:rFonts w:asciiTheme="majorHAnsi" w:eastAsia="Times New Roman" w:hAnsiTheme="majorHAnsi" w:cs="Arial"/>
          <w:b/>
          <w:sz w:val="28"/>
          <w:szCs w:val="28"/>
          <w:u w:val="single"/>
          <w:lang w:val="ga-IE"/>
        </w:rPr>
      </w:pPr>
    </w:p>
    <w:p w14:paraId="72387515" w14:textId="11E44275" w:rsidR="00E50FA2" w:rsidRDefault="00E50FA2" w:rsidP="00812A8F">
      <w:pPr>
        <w:spacing w:after="0" w:line="240" w:lineRule="auto"/>
        <w:rPr>
          <w:rFonts w:asciiTheme="majorHAnsi" w:eastAsia="Times New Roman" w:hAnsiTheme="majorHAnsi" w:cs="Arial"/>
          <w:b/>
          <w:sz w:val="28"/>
          <w:szCs w:val="28"/>
          <w:u w:val="single"/>
          <w:lang w:val="ga-IE"/>
        </w:rPr>
      </w:pPr>
    </w:p>
    <w:p w14:paraId="7CD6506D" w14:textId="44D86234" w:rsidR="00B0419B" w:rsidRDefault="00B0419B" w:rsidP="00812A8F">
      <w:pPr>
        <w:spacing w:after="0" w:line="240" w:lineRule="auto"/>
        <w:rPr>
          <w:rFonts w:asciiTheme="majorHAnsi" w:eastAsia="Times New Roman" w:hAnsiTheme="majorHAnsi" w:cs="Arial"/>
          <w:b/>
          <w:sz w:val="28"/>
          <w:szCs w:val="28"/>
          <w:u w:val="single"/>
          <w:lang w:val="ga-IE"/>
        </w:rPr>
      </w:pPr>
    </w:p>
    <w:p w14:paraId="3C3C416D" w14:textId="6EA6D8F2" w:rsidR="00B0419B" w:rsidRDefault="00B0419B" w:rsidP="00812A8F">
      <w:pPr>
        <w:spacing w:after="0" w:line="240" w:lineRule="auto"/>
        <w:rPr>
          <w:rFonts w:asciiTheme="majorHAnsi" w:eastAsia="Times New Roman" w:hAnsiTheme="majorHAnsi" w:cs="Arial"/>
          <w:b/>
          <w:sz w:val="28"/>
          <w:szCs w:val="28"/>
          <w:u w:val="single"/>
          <w:lang w:val="ga-IE"/>
        </w:rPr>
      </w:pPr>
    </w:p>
    <w:p w14:paraId="11DDC0C4" w14:textId="0338D4A2" w:rsidR="00B0419B" w:rsidRDefault="00B0419B" w:rsidP="00812A8F">
      <w:pPr>
        <w:spacing w:after="0" w:line="240" w:lineRule="auto"/>
        <w:rPr>
          <w:rFonts w:asciiTheme="majorHAnsi" w:eastAsia="Times New Roman" w:hAnsiTheme="majorHAnsi" w:cs="Arial"/>
          <w:b/>
          <w:sz w:val="28"/>
          <w:szCs w:val="28"/>
          <w:u w:val="single"/>
          <w:lang w:val="ga-IE"/>
        </w:rPr>
      </w:pPr>
    </w:p>
    <w:p w14:paraId="3641EB85" w14:textId="19F52EA7" w:rsidR="00B0419B" w:rsidRDefault="00B0419B" w:rsidP="00812A8F">
      <w:pPr>
        <w:spacing w:after="0" w:line="240" w:lineRule="auto"/>
        <w:rPr>
          <w:rFonts w:asciiTheme="majorHAnsi" w:eastAsia="Times New Roman" w:hAnsiTheme="majorHAnsi" w:cs="Arial"/>
          <w:b/>
          <w:sz w:val="28"/>
          <w:szCs w:val="28"/>
          <w:u w:val="single"/>
          <w:lang w:val="ga-IE"/>
        </w:rPr>
      </w:pPr>
    </w:p>
    <w:p w14:paraId="6E0B8545" w14:textId="4B04A8A5" w:rsidR="00B0419B" w:rsidRDefault="00B0419B" w:rsidP="00812A8F">
      <w:pPr>
        <w:spacing w:after="0" w:line="240" w:lineRule="auto"/>
        <w:rPr>
          <w:rFonts w:asciiTheme="majorHAnsi" w:eastAsia="Times New Roman" w:hAnsiTheme="majorHAnsi" w:cs="Arial"/>
          <w:b/>
          <w:sz w:val="28"/>
          <w:szCs w:val="28"/>
          <w:u w:val="single"/>
          <w:lang w:val="ga-IE"/>
        </w:rPr>
      </w:pPr>
    </w:p>
    <w:p w14:paraId="0CC69018" w14:textId="3892AD81" w:rsidR="00B0419B" w:rsidRDefault="00B0419B" w:rsidP="00812A8F">
      <w:pPr>
        <w:spacing w:after="0" w:line="240" w:lineRule="auto"/>
        <w:rPr>
          <w:rFonts w:asciiTheme="majorHAnsi" w:eastAsia="Times New Roman" w:hAnsiTheme="majorHAnsi" w:cs="Arial"/>
          <w:b/>
          <w:sz w:val="28"/>
          <w:szCs w:val="28"/>
          <w:u w:val="single"/>
          <w:lang w:val="ga-IE"/>
        </w:rPr>
      </w:pPr>
    </w:p>
    <w:p w14:paraId="6E16FDF6" w14:textId="0319A6E1" w:rsidR="00B0419B" w:rsidRDefault="00B0419B" w:rsidP="00812A8F">
      <w:pPr>
        <w:spacing w:after="0" w:line="240" w:lineRule="auto"/>
        <w:rPr>
          <w:rFonts w:asciiTheme="majorHAnsi" w:eastAsia="Times New Roman" w:hAnsiTheme="majorHAnsi" w:cs="Arial"/>
          <w:b/>
          <w:sz w:val="28"/>
          <w:szCs w:val="28"/>
          <w:u w:val="single"/>
          <w:lang w:val="ga-IE"/>
        </w:rPr>
      </w:pPr>
    </w:p>
    <w:p w14:paraId="0A23B76B" w14:textId="174047C3" w:rsidR="00B0419B" w:rsidRDefault="00B0419B" w:rsidP="00812A8F">
      <w:pPr>
        <w:spacing w:after="0" w:line="240" w:lineRule="auto"/>
        <w:rPr>
          <w:rFonts w:asciiTheme="majorHAnsi" w:eastAsia="Times New Roman" w:hAnsiTheme="majorHAnsi" w:cs="Arial"/>
          <w:b/>
          <w:sz w:val="28"/>
          <w:szCs w:val="28"/>
          <w:u w:val="single"/>
          <w:lang w:val="ga-IE"/>
        </w:rPr>
      </w:pPr>
    </w:p>
    <w:p w14:paraId="180DBDAE" w14:textId="62326921" w:rsidR="00B0419B" w:rsidRDefault="00B0419B" w:rsidP="00812A8F">
      <w:pPr>
        <w:spacing w:after="0" w:line="240" w:lineRule="auto"/>
        <w:rPr>
          <w:rFonts w:asciiTheme="majorHAnsi" w:eastAsia="Times New Roman" w:hAnsiTheme="majorHAnsi" w:cs="Arial"/>
          <w:b/>
          <w:sz w:val="28"/>
          <w:szCs w:val="28"/>
          <w:u w:val="single"/>
          <w:lang w:val="ga-IE"/>
        </w:rPr>
      </w:pPr>
    </w:p>
    <w:p w14:paraId="42F7FFED" w14:textId="3F21FCAB" w:rsidR="00B0419B" w:rsidRDefault="00B0419B" w:rsidP="00812A8F">
      <w:pPr>
        <w:spacing w:after="0" w:line="240" w:lineRule="auto"/>
        <w:rPr>
          <w:rFonts w:asciiTheme="majorHAnsi" w:eastAsia="Times New Roman" w:hAnsiTheme="majorHAnsi" w:cs="Arial"/>
          <w:b/>
          <w:sz w:val="28"/>
          <w:szCs w:val="28"/>
          <w:u w:val="single"/>
          <w:lang w:val="ga-IE"/>
        </w:rPr>
      </w:pPr>
    </w:p>
    <w:p w14:paraId="15E6F03C" w14:textId="579AE58B" w:rsidR="00B0419B" w:rsidRDefault="00B0419B" w:rsidP="00812A8F">
      <w:pPr>
        <w:spacing w:after="0" w:line="240" w:lineRule="auto"/>
        <w:rPr>
          <w:rFonts w:asciiTheme="majorHAnsi" w:eastAsia="Times New Roman" w:hAnsiTheme="majorHAnsi" w:cs="Arial"/>
          <w:b/>
          <w:sz w:val="28"/>
          <w:szCs w:val="28"/>
          <w:u w:val="single"/>
          <w:lang w:val="ga-IE"/>
        </w:rPr>
      </w:pPr>
    </w:p>
    <w:p w14:paraId="6C64E4BA" w14:textId="75A7AE9A" w:rsidR="00B0419B" w:rsidRDefault="00B0419B" w:rsidP="00812A8F">
      <w:pPr>
        <w:spacing w:after="0" w:line="240" w:lineRule="auto"/>
        <w:rPr>
          <w:rFonts w:asciiTheme="majorHAnsi" w:eastAsia="Times New Roman" w:hAnsiTheme="majorHAnsi" w:cs="Arial"/>
          <w:b/>
          <w:sz w:val="28"/>
          <w:szCs w:val="28"/>
          <w:u w:val="single"/>
          <w:lang w:val="ga-IE"/>
        </w:rPr>
      </w:pPr>
    </w:p>
    <w:p w14:paraId="3CE22DAD" w14:textId="77777777" w:rsidR="00B0419B" w:rsidRPr="001904E4" w:rsidRDefault="00B0419B" w:rsidP="00812A8F">
      <w:pPr>
        <w:spacing w:after="0" w:line="240" w:lineRule="auto"/>
        <w:rPr>
          <w:rFonts w:asciiTheme="majorHAnsi" w:eastAsia="Times New Roman" w:hAnsiTheme="majorHAnsi" w:cs="Arial"/>
          <w:b/>
          <w:sz w:val="28"/>
          <w:szCs w:val="28"/>
          <w:u w:val="single"/>
          <w:lang w:val="ga-IE"/>
        </w:rPr>
      </w:pPr>
    </w:p>
    <w:p w14:paraId="3610EFDA" w14:textId="5CEE4B05" w:rsidR="00655583" w:rsidRPr="001904E4" w:rsidRDefault="00655583" w:rsidP="002177B5">
      <w:pPr>
        <w:spacing w:after="0" w:line="240" w:lineRule="auto"/>
        <w:jc w:val="center"/>
        <w:rPr>
          <w:rFonts w:asciiTheme="majorHAnsi" w:eastAsia="Times New Roman" w:hAnsiTheme="majorHAnsi" w:cs="Arial"/>
          <w:b/>
          <w:sz w:val="28"/>
          <w:szCs w:val="28"/>
          <w:u w:val="single"/>
          <w:lang w:val="ga-IE"/>
        </w:rPr>
      </w:pPr>
      <w:r w:rsidRPr="001904E4">
        <w:rPr>
          <w:rFonts w:asciiTheme="majorHAnsi" w:eastAsia="Times New Roman" w:hAnsiTheme="majorHAnsi" w:cs="Arial"/>
          <w:b/>
          <w:bCs/>
          <w:sz w:val="28"/>
          <w:szCs w:val="28"/>
          <w:u w:val="single"/>
          <w:lang w:val="ga-IE"/>
        </w:rPr>
        <w:lastRenderedPageBreak/>
        <w:t xml:space="preserve">Nótaí </w:t>
      </w:r>
    </w:p>
    <w:p w14:paraId="42CE5350" w14:textId="77777777" w:rsidR="00655583" w:rsidRPr="001904E4" w:rsidRDefault="00655583" w:rsidP="00655583">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Cóipeanna folmha den Fhoirm Shonraithe seo: Is féidir Comhaontú Seirbhísí Maoine a fháil ó shuíomh idirlín an Údaráis Rialála Seirbhísí Maoine (PSRA)  (</w:t>
      </w:r>
      <w:hyperlink r:id="rId11" w:history="1">
        <w:r w:rsidRPr="001904E4">
          <w:rPr>
            <w:rFonts w:asciiTheme="majorHAnsi" w:eastAsia="Times New Roman" w:hAnsiTheme="majorHAnsi" w:cs="Times New Roman"/>
            <w:color w:val="00B0F0"/>
            <w:sz w:val="24"/>
            <w:szCs w:val="24"/>
            <w:u w:val="single"/>
            <w:lang w:val="ga-IE"/>
          </w:rPr>
          <w:t>www.psr.ie</w:t>
        </w:r>
      </w:hyperlink>
      <w:r w:rsidRPr="001904E4">
        <w:rPr>
          <w:rFonts w:asciiTheme="majorHAnsi" w:eastAsia="Times New Roman" w:hAnsiTheme="majorHAnsi" w:cs="Times New Roman"/>
          <w:sz w:val="24"/>
          <w:szCs w:val="24"/>
          <w:lang w:val="ga-IE"/>
        </w:rPr>
        <w:t xml:space="preserve">).  </w:t>
      </w:r>
      <w:r w:rsidRPr="001904E4">
        <w:rPr>
          <w:rFonts w:asciiTheme="majorHAnsi" w:eastAsia="Times New Roman" w:hAnsiTheme="majorHAnsi" w:cs="Times New Roman"/>
          <w:b/>
          <w:bCs/>
          <w:sz w:val="24"/>
          <w:szCs w:val="24"/>
          <w:lang w:val="ga-IE"/>
        </w:rPr>
        <w:t>Is féidir leagan amach an Chomhaontaithe a atáirgeadh ar pháipéar nótaí sainchlóite an Ghníomhaire.</w:t>
      </w:r>
      <w:r w:rsidRPr="001904E4">
        <w:rPr>
          <w:rFonts w:asciiTheme="majorHAnsi" w:eastAsia="Times New Roman" w:hAnsiTheme="majorHAnsi" w:cs="Times New Roman"/>
          <w:sz w:val="24"/>
          <w:szCs w:val="24"/>
          <w:lang w:val="ga-IE"/>
        </w:rPr>
        <w:t xml:space="preserve">  </w:t>
      </w:r>
    </w:p>
    <w:p w14:paraId="005F0B18"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593941D4" w14:textId="77777777" w:rsidR="00655583" w:rsidRPr="001904E4" w:rsidRDefault="00655583" w:rsidP="00655583">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Ní mór do Ghníomhaire Ceadúnaithe PSRA agus an Cliant an Comhaontú seo a shíniú.  Ní mór don dá pháirtí aon leasú a dhéantar ar an gComhaontú seo a shíniú.</w:t>
      </w:r>
    </w:p>
    <w:p w14:paraId="049F3F02"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6C40DB2F" w14:textId="66291791" w:rsidR="00655583" w:rsidRPr="001904E4" w:rsidRDefault="00655583" w:rsidP="00655583">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sz w:val="24"/>
          <w:szCs w:val="24"/>
          <w:lang w:val="ga-IE"/>
        </w:rPr>
        <w:t xml:space="preserve">Ba chóir na míreanna sa </w:t>
      </w:r>
      <w:r w:rsidRPr="001904E4">
        <w:rPr>
          <w:rFonts w:asciiTheme="majorHAnsi" w:eastAsia="Times New Roman" w:hAnsiTheme="majorHAnsi"/>
          <w:b/>
          <w:bCs/>
          <w:color w:val="00B0F0"/>
          <w:sz w:val="24"/>
          <w:szCs w:val="24"/>
          <w:lang w:val="ga-IE"/>
        </w:rPr>
        <w:t>TÉACS GORM</w:t>
      </w:r>
      <w:r w:rsidRPr="001904E4">
        <w:rPr>
          <w:rFonts w:asciiTheme="majorHAnsi" w:eastAsia="Times New Roman" w:hAnsiTheme="majorHAnsi"/>
          <w:color w:val="00B0F0"/>
          <w:sz w:val="24"/>
          <w:szCs w:val="24"/>
          <w:lang w:val="ga-IE"/>
        </w:rPr>
        <w:t xml:space="preserve"> </w:t>
      </w:r>
      <w:r w:rsidRPr="001904E4">
        <w:rPr>
          <w:rFonts w:asciiTheme="majorHAnsi" w:eastAsia="Times New Roman" w:hAnsiTheme="majorHAnsi"/>
          <w:sz w:val="24"/>
          <w:szCs w:val="24"/>
          <w:lang w:val="ga-IE"/>
        </w:rPr>
        <w:t xml:space="preserve">laistigh &lt; &gt; a athsholáthar leis an téacs cuí </w:t>
      </w:r>
      <w:proofErr w:type="spellStart"/>
      <w:r w:rsidRPr="001904E4">
        <w:rPr>
          <w:rFonts w:asciiTheme="majorHAnsi" w:eastAsia="Times New Roman" w:hAnsiTheme="majorHAnsi"/>
          <w:sz w:val="24"/>
          <w:szCs w:val="24"/>
          <w:lang w:val="ga-IE"/>
        </w:rPr>
        <w:t>e.g</w:t>
      </w:r>
      <w:proofErr w:type="spellEnd"/>
      <w:r w:rsidRPr="001904E4">
        <w:rPr>
          <w:rFonts w:asciiTheme="majorHAnsi" w:eastAsia="Times New Roman" w:hAnsiTheme="majorHAnsi"/>
          <w:sz w:val="24"/>
          <w:szCs w:val="24"/>
          <w:lang w:val="ga-IE"/>
        </w:rPr>
        <w:t>. “…ar &lt;</w:t>
      </w:r>
      <w:r w:rsidRPr="001904E4">
        <w:rPr>
          <w:rFonts w:asciiTheme="majorHAnsi" w:eastAsia="Times New Roman" w:hAnsiTheme="majorHAnsi"/>
          <w:b/>
          <w:bCs/>
          <w:color w:val="00B0F0"/>
          <w:sz w:val="24"/>
          <w:szCs w:val="24"/>
          <w:lang w:val="ga-IE"/>
        </w:rPr>
        <w:t>DHÁTA TOSAIGH</w:t>
      </w:r>
      <w:r w:rsidRPr="001904E4">
        <w:rPr>
          <w:rFonts w:asciiTheme="majorHAnsi" w:eastAsia="Times New Roman" w:hAnsiTheme="majorHAnsi"/>
          <w:b/>
          <w:bCs/>
          <w:sz w:val="24"/>
          <w:szCs w:val="24"/>
          <w:lang w:val="ga-IE"/>
        </w:rPr>
        <w:t>&gt;</w:t>
      </w:r>
      <w:r w:rsidRPr="001904E4">
        <w:rPr>
          <w:rFonts w:asciiTheme="majorHAnsi" w:eastAsia="Times New Roman" w:hAnsiTheme="majorHAnsi"/>
          <w:sz w:val="24"/>
          <w:szCs w:val="24"/>
          <w:lang w:val="ga-IE"/>
        </w:rPr>
        <w:t xml:space="preserve"> agus…” d’fhéadfaí sin a athrú mar shampla chuig “…ar 1 Bealtaine 2018 agus…”.</w:t>
      </w:r>
    </w:p>
    <w:p w14:paraId="0F258167"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338A472D" w14:textId="3416372E" w:rsidR="002550AE" w:rsidRPr="001904E4" w:rsidRDefault="00655583" w:rsidP="002550AE">
      <w:pPr>
        <w:numPr>
          <w:ilvl w:val="0"/>
          <w:numId w:val="1"/>
        </w:numPr>
        <w:spacing w:after="0" w:line="240" w:lineRule="auto"/>
        <w:jc w:val="both"/>
        <w:rPr>
          <w:rFonts w:asciiTheme="majorHAnsi" w:eastAsia="Times New Roman" w:hAnsiTheme="majorHAnsi" w:cs="Times New Roman"/>
          <w:b/>
          <w:sz w:val="24"/>
          <w:szCs w:val="24"/>
          <w:lang w:val="ga-IE"/>
        </w:rPr>
      </w:pPr>
      <w:r w:rsidRPr="001904E4">
        <w:rPr>
          <w:rFonts w:asciiTheme="majorHAnsi" w:eastAsia="Times New Roman" w:hAnsiTheme="majorHAnsi" w:cs="Times New Roman"/>
          <w:sz w:val="24"/>
          <w:szCs w:val="24"/>
          <w:lang w:val="ga-IE"/>
        </w:rPr>
        <w:t xml:space="preserve">Tá na ceannteidil san Fhoirm Shonraithe </w:t>
      </w:r>
      <w:r w:rsidRPr="001904E4">
        <w:rPr>
          <w:rFonts w:asciiTheme="majorHAnsi" w:eastAsia="Times New Roman" w:hAnsiTheme="majorHAnsi" w:cs="Times New Roman"/>
          <w:b/>
          <w:bCs/>
          <w:sz w:val="24"/>
          <w:szCs w:val="24"/>
          <w:u w:val="single"/>
          <w:lang w:val="ga-IE"/>
        </w:rPr>
        <w:t>i gcló trom, tá líne fúthu agus táthar marcáilte le réiltín (*)</w:t>
      </w:r>
      <w:r w:rsidRPr="001904E4">
        <w:rPr>
          <w:rFonts w:asciiTheme="majorHAnsi" w:eastAsia="Times New Roman" w:hAnsiTheme="majorHAnsi" w:cs="Times New Roman"/>
          <w:sz w:val="24"/>
          <w:szCs w:val="24"/>
          <w:lang w:val="ga-IE"/>
        </w:rPr>
        <w:t xml:space="preserve"> agus seo Cinn Comhaontaithe a gcaithfear aghaidh a thabhairt orthu sa Chomhaontú Seirbhísí Maoine de réir Codanna 1 agus 2 de Sceideal 2 den Acht um Sheirbhísí Maoine (Rialáil) 2011 </w:t>
      </w:r>
      <w:r w:rsidRPr="001904E4">
        <w:rPr>
          <w:rFonts w:asciiTheme="majorHAnsi" w:eastAsia="Times New Roman" w:hAnsiTheme="majorHAnsi" w:cs="Times New Roman"/>
          <w:b/>
          <w:bCs/>
          <w:sz w:val="24"/>
          <w:szCs w:val="24"/>
          <w:lang w:val="ga-IE"/>
        </w:rPr>
        <w:t>(Féach Aguisín 1).</w:t>
      </w:r>
    </w:p>
    <w:p w14:paraId="0CA675F2" w14:textId="77777777" w:rsidR="001C7C5F" w:rsidRPr="001904E4" w:rsidRDefault="001C7C5F" w:rsidP="001C7C5F">
      <w:pPr>
        <w:spacing w:after="0" w:line="240" w:lineRule="auto"/>
        <w:ind w:left="360"/>
        <w:jc w:val="both"/>
        <w:rPr>
          <w:rFonts w:asciiTheme="majorHAnsi" w:eastAsia="Times New Roman" w:hAnsiTheme="majorHAnsi" w:cs="Times New Roman"/>
          <w:b/>
          <w:sz w:val="24"/>
          <w:szCs w:val="24"/>
          <w:lang w:val="ga-IE"/>
        </w:rPr>
      </w:pPr>
    </w:p>
    <w:p w14:paraId="77EBA5CA" w14:textId="622FFA6F" w:rsidR="00655583" w:rsidRPr="001904E4" w:rsidRDefault="002550AE" w:rsidP="001C5CA8">
      <w:pPr>
        <w:pStyle w:val="ListParagraph"/>
        <w:ind w:left="360"/>
        <w:jc w:val="both"/>
        <w:rPr>
          <w:rFonts w:asciiTheme="majorHAnsi" w:hAnsiTheme="majorHAnsi"/>
          <w:sz w:val="23"/>
          <w:szCs w:val="23"/>
          <w:lang w:val="ga-IE"/>
        </w:rPr>
      </w:pPr>
      <w:r w:rsidRPr="001904E4">
        <w:rPr>
          <w:rFonts w:asciiTheme="majorHAnsi" w:hAnsiTheme="majorHAnsi"/>
          <w:sz w:val="23"/>
          <w:szCs w:val="23"/>
          <w:lang w:val="ga-IE"/>
        </w:rPr>
        <w:t>Sna cásanna sin a bhfuil rogha téacs tugtha, ní mór an méid cuí den téacs a roghnú.</w:t>
      </w:r>
    </w:p>
    <w:p w14:paraId="26441D90" w14:textId="77777777" w:rsidR="00655583" w:rsidRPr="001904E4" w:rsidRDefault="00655583" w:rsidP="001C5CA8">
      <w:pPr>
        <w:spacing w:after="0" w:line="240" w:lineRule="auto"/>
        <w:ind w:left="36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Is ionann na téarmaí comhaontaithe san Fhoirm Shonraithe sin agus forálacha molta</w:t>
      </w:r>
      <w:r w:rsidRPr="001904E4">
        <w:rPr>
          <w:rFonts w:asciiTheme="majorHAnsi" w:eastAsia="Times New Roman" w:hAnsiTheme="majorHAnsi" w:cs="Times New Roman"/>
          <w:color w:val="00B050"/>
          <w:sz w:val="24"/>
          <w:szCs w:val="24"/>
          <w:lang w:val="ga-IE"/>
        </w:rPr>
        <w:t xml:space="preserve"> </w:t>
      </w:r>
      <w:r w:rsidRPr="001904E4">
        <w:rPr>
          <w:rFonts w:asciiTheme="majorHAnsi" w:eastAsia="Times New Roman" w:hAnsiTheme="majorHAnsi" w:cs="Times New Roman"/>
          <w:sz w:val="24"/>
          <w:szCs w:val="24"/>
          <w:lang w:val="ga-IE"/>
        </w:rPr>
        <w:t>agus sin amháin agus ní ghlacann an tÚdarás Rialála Seirbhísí Maoine le haon dliteanas i ndáil lena n-iarratas nó lena n-</w:t>
      </w:r>
      <w:proofErr w:type="spellStart"/>
      <w:r w:rsidRPr="001904E4">
        <w:rPr>
          <w:rFonts w:asciiTheme="majorHAnsi" w:eastAsia="Times New Roman" w:hAnsiTheme="majorHAnsi" w:cs="Times New Roman"/>
          <w:sz w:val="24"/>
          <w:szCs w:val="24"/>
          <w:lang w:val="ga-IE"/>
        </w:rPr>
        <w:t>infhorfheidhmitheacht</w:t>
      </w:r>
      <w:proofErr w:type="spellEnd"/>
      <w:r w:rsidRPr="001904E4">
        <w:rPr>
          <w:rFonts w:asciiTheme="majorHAnsi" w:eastAsia="Times New Roman" w:hAnsiTheme="majorHAnsi" w:cs="Times New Roman"/>
          <w:sz w:val="24"/>
          <w:szCs w:val="24"/>
          <w:lang w:val="ga-IE"/>
        </w:rPr>
        <w:t xml:space="preserve">. </w:t>
      </w:r>
    </w:p>
    <w:p w14:paraId="1E2ED570"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05BEDF0A" w14:textId="7CE0D73B" w:rsidR="00655583" w:rsidRPr="001904E4" w:rsidRDefault="00655583" w:rsidP="001C5CA8">
      <w:pPr>
        <w:spacing w:after="0" w:line="240" w:lineRule="auto"/>
        <w:ind w:left="36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Féadfaidh an Cliant agus an Gníomhaire (Ceadúnaí) leasuithe a dhéanamh ar na téarmaí comhaontaithe sin agus/nó téarmaí éagsúla a aontú de na ceannteidil sin. Mar sin féin, is ar an nGníomhaire atá an fhreagracht a chinntiú sa chás go ndéanfar aon leasú ar an bhFoirm Shonraithe - an Comhaontú Seirbhísí Maoine agus/nó aon téarmaí éagsúla a aontú, </w:t>
      </w:r>
      <w:r w:rsidR="00F47847" w:rsidRPr="001904E4">
        <w:rPr>
          <w:rFonts w:asciiTheme="majorHAnsi" w:eastAsia="Times New Roman" w:hAnsiTheme="majorHAnsi" w:cs="Times New Roman"/>
          <w:sz w:val="24"/>
          <w:szCs w:val="24"/>
          <w:lang w:val="ga-IE"/>
        </w:rPr>
        <w:t xml:space="preserve">go gcomhlíonfar </w:t>
      </w:r>
      <w:r w:rsidRPr="001904E4">
        <w:rPr>
          <w:rFonts w:asciiTheme="majorHAnsi" w:eastAsia="Times New Roman" w:hAnsiTheme="majorHAnsi" w:cs="Times New Roman"/>
          <w:sz w:val="24"/>
          <w:szCs w:val="24"/>
          <w:lang w:val="ga-IE"/>
        </w:rPr>
        <w:t>na forálacha de Sceideal 2 den Acht um Sheirbhísí Maoine (Rialáil) 2011 i dtéarmaí soiléire agus cinnte.</w:t>
      </w:r>
    </w:p>
    <w:p w14:paraId="067F42B3" w14:textId="77777777" w:rsidR="00655583" w:rsidRPr="001904E4" w:rsidRDefault="00655583" w:rsidP="00655583">
      <w:pPr>
        <w:spacing w:after="0" w:line="240" w:lineRule="auto"/>
        <w:jc w:val="both"/>
        <w:rPr>
          <w:rFonts w:asciiTheme="majorHAnsi" w:eastAsia="Times New Roman" w:hAnsiTheme="majorHAnsi" w:cs="Times New Roman"/>
          <w:b/>
          <w:sz w:val="24"/>
          <w:szCs w:val="24"/>
          <w:lang w:val="ga-IE"/>
        </w:rPr>
      </w:pPr>
    </w:p>
    <w:p w14:paraId="5B2E8C1E" w14:textId="77777777" w:rsidR="00655583" w:rsidRPr="001904E4" w:rsidRDefault="00655583" w:rsidP="00655583">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Ar leithligh, tá na ceannteidil den chomhaontú atá i gcló trom</w:t>
      </w:r>
      <w:r w:rsidRPr="001904E4">
        <w:rPr>
          <w:rFonts w:asciiTheme="majorHAnsi" w:eastAsia="Times New Roman" w:hAnsiTheme="majorHAnsi" w:cs="Times New Roman"/>
          <w:sz w:val="24"/>
          <w:szCs w:val="24"/>
          <w:u w:val="single"/>
          <w:lang w:val="ga-IE"/>
        </w:rPr>
        <w:t xml:space="preserve"> agus sin amháin </w:t>
      </w:r>
      <w:r w:rsidRPr="001904E4">
        <w:rPr>
          <w:rFonts w:asciiTheme="majorHAnsi" w:eastAsia="Times New Roman" w:hAnsiTheme="majorHAnsi" w:cs="Times New Roman"/>
          <w:sz w:val="24"/>
          <w:szCs w:val="24"/>
          <w:lang w:val="ga-IE"/>
        </w:rPr>
        <w:t xml:space="preserve">roghnach agus is féidir iad a scrios in iomlán nó a leasú de réir mar is cuí. Féadfaidh an Cliant agus an Gníomhaire téarmaí a chomhaontú freisin i ndáil le ceannteidil comhaontaithe nach bhfuil aon soláthar déanta dóibh san Fhoirm Shonraithe seo. </w:t>
      </w:r>
    </w:p>
    <w:p w14:paraId="23C2327E"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6C17CC36" w14:textId="77777777" w:rsidR="00655583" w:rsidRPr="001904E4" w:rsidRDefault="00655583" w:rsidP="001C5CA8">
      <w:pPr>
        <w:spacing w:after="0" w:line="240" w:lineRule="auto"/>
        <w:ind w:left="363"/>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 xml:space="preserve">Is ionann téarmaí breise an chomhaontaithe san Fhoirm Shonraithe seo agus forálacha molta agus sin amháin agus ní ghlacann an tÚdarás Rialála Seirbhísí Maoine aon dliteanas as </w:t>
      </w:r>
      <w:proofErr w:type="spellStart"/>
      <w:r w:rsidRPr="001904E4">
        <w:rPr>
          <w:rFonts w:asciiTheme="majorHAnsi" w:eastAsia="Times New Roman" w:hAnsiTheme="majorHAnsi" w:cs="Times New Roman"/>
          <w:sz w:val="24"/>
          <w:szCs w:val="24"/>
          <w:lang w:val="ga-IE"/>
        </w:rPr>
        <w:t>leordhóthanacht</w:t>
      </w:r>
      <w:proofErr w:type="spellEnd"/>
      <w:r w:rsidRPr="001904E4">
        <w:rPr>
          <w:rFonts w:asciiTheme="majorHAnsi" w:eastAsia="Times New Roman" w:hAnsiTheme="majorHAnsi" w:cs="Times New Roman"/>
          <w:sz w:val="24"/>
          <w:szCs w:val="24"/>
          <w:lang w:val="ga-IE"/>
        </w:rPr>
        <w:t xml:space="preserve"> na gceannteideal agus/nó téarmaí comhaontaithe faoin gComhaontú Seirbhísí Maoine nó i ndáil lena bhfeidhmiú nó lena n-</w:t>
      </w:r>
      <w:proofErr w:type="spellStart"/>
      <w:r w:rsidRPr="001904E4">
        <w:rPr>
          <w:rFonts w:asciiTheme="majorHAnsi" w:eastAsia="Times New Roman" w:hAnsiTheme="majorHAnsi" w:cs="Times New Roman"/>
          <w:sz w:val="24"/>
          <w:szCs w:val="24"/>
          <w:lang w:val="ga-IE"/>
        </w:rPr>
        <w:t>infhorfheidhmitheacht</w:t>
      </w:r>
      <w:proofErr w:type="spellEnd"/>
      <w:r w:rsidRPr="001904E4">
        <w:rPr>
          <w:rFonts w:asciiTheme="majorHAnsi" w:eastAsia="Times New Roman" w:hAnsiTheme="majorHAnsi" w:cs="Times New Roman"/>
          <w:sz w:val="24"/>
          <w:szCs w:val="24"/>
          <w:lang w:val="ga-IE"/>
        </w:rPr>
        <w:t xml:space="preserve">. </w:t>
      </w:r>
    </w:p>
    <w:p w14:paraId="6802158C" w14:textId="77777777" w:rsidR="00655583" w:rsidRPr="001904E4" w:rsidRDefault="00655583" w:rsidP="00655583">
      <w:pPr>
        <w:spacing w:after="0" w:line="240" w:lineRule="auto"/>
        <w:jc w:val="both"/>
        <w:rPr>
          <w:rFonts w:asciiTheme="majorHAnsi" w:eastAsia="Times New Roman" w:hAnsiTheme="majorHAnsi" w:cs="Times New Roman"/>
          <w:sz w:val="24"/>
          <w:szCs w:val="24"/>
          <w:lang w:val="ga-IE"/>
        </w:rPr>
      </w:pPr>
    </w:p>
    <w:p w14:paraId="33018549" w14:textId="2E2EDE07" w:rsidR="00655583" w:rsidRPr="001904E4" w:rsidRDefault="001D431A" w:rsidP="00655583">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sz w:val="24"/>
          <w:szCs w:val="24"/>
          <w:lang w:val="ga-IE"/>
        </w:rPr>
        <w:t xml:space="preserve">Sonraíodh an fhoirm seo PSRA/S43 Foirm B2 ar an </w:t>
      </w:r>
      <w:r w:rsidRPr="001904E4">
        <w:rPr>
          <w:rFonts w:asciiTheme="majorHAnsi" w:eastAsia="Times New Roman" w:hAnsiTheme="majorHAnsi"/>
          <w:b/>
          <w:bCs/>
          <w:sz w:val="24"/>
          <w:szCs w:val="24"/>
          <w:lang w:val="ga-IE"/>
        </w:rPr>
        <w:t>07 Deireadh Fómhair 2022</w:t>
      </w:r>
      <w:r w:rsidRPr="001904E4">
        <w:rPr>
          <w:rFonts w:asciiTheme="majorHAnsi" w:eastAsia="Times New Roman" w:hAnsiTheme="majorHAnsi"/>
          <w:sz w:val="24"/>
          <w:szCs w:val="24"/>
          <w:lang w:val="ga-IE"/>
        </w:rPr>
        <w:t xml:space="preserve"> agus tagann an fhoirm in áit Foirmeacha PSRA/S43 B2-2018, a sonraíodh an 01 Deireadh Fómhair 2018.</w:t>
      </w:r>
    </w:p>
    <w:p w14:paraId="5C630ACC" w14:textId="77777777" w:rsidR="00655583" w:rsidRPr="001904E4" w:rsidRDefault="00655583" w:rsidP="00655583">
      <w:pPr>
        <w:spacing w:after="0" w:line="240" w:lineRule="auto"/>
        <w:contextualSpacing/>
        <w:jc w:val="both"/>
        <w:rPr>
          <w:rFonts w:asciiTheme="majorHAnsi" w:eastAsia="Times New Roman" w:hAnsiTheme="majorHAnsi" w:cs="Times New Roman"/>
          <w:sz w:val="24"/>
          <w:szCs w:val="24"/>
          <w:lang w:val="ga-IE"/>
        </w:rPr>
      </w:pPr>
    </w:p>
    <w:p w14:paraId="2295E991" w14:textId="6B60BF5B" w:rsidR="0049607E" w:rsidRPr="001904E4" w:rsidRDefault="00655583" w:rsidP="0049607E">
      <w:pPr>
        <w:numPr>
          <w:ilvl w:val="0"/>
          <w:numId w:val="1"/>
        </w:numPr>
        <w:spacing w:after="0" w:line="240" w:lineRule="auto"/>
        <w:jc w:val="both"/>
        <w:rPr>
          <w:rFonts w:asciiTheme="majorHAnsi" w:eastAsia="Times New Roman" w:hAnsiTheme="majorHAnsi" w:cs="Times New Roman"/>
          <w:sz w:val="24"/>
          <w:szCs w:val="24"/>
          <w:lang w:val="ga-IE"/>
        </w:rPr>
      </w:pPr>
      <w:r w:rsidRPr="001904E4">
        <w:rPr>
          <w:rFonts w:asciiTheme="majorHAnsi" w:eastAsia="Times New Roman" w:hAnsiTheme="majorHAnsi" w:cs="Times New Roman"/>
          <w:b/>
          <w:bCs/>
          <w:sz w:val="24"/>
          <w:szCs w:val="24"/>
          <w:u w:val="single"/>
          <w:lang w:val="ga-IE"/>
        </w:rPr>
        <w:t>Níl</w:t>
      </w:r>
      <w:r w:rsidRPr="001904E4">
        <w:rPr>
          <w:rFonts w:asciiTheme="majorHAnsi" w:eastAsia="Times New Roman" w:hAnsiTheme="majorHAnsi" w:cs="Times New Roman"/>
          <w:sz w:val="24"/>
          <w:szCs w:val="24"/>
          <w:u w:val="single"/>
          <w:lang w:val="ga-IE"/>
        </w:rPr>
        <w:t xml:space="preserve"> </w:t>
      </w:r>
      <w:r w:rsidRPr="001904E4">
        <w:rPr>
          <w:rFonts w:asciiTheme="majorHAnsi" w:eastAsia="Times New Roman" w:hAnsiTheme="majorHAnsi" w:cs="Times New Roman"/>
          <w:sz w:val="24"/>
          <w:szCs w:val="24"/>
          <w:lang w:val="ga-IE"/>
        </w:rPr>
        <w:t>sé riachtanach Comhaontú Seirbhísí Maoine reatha a chur go leataobh chun an leagan athbhreithnithe seo den Chomhaontú Seirbhísí Maoine a úsáid. Mar sin féin, féadfaidh Cliaint agus Gníomhairí amhlaidh a dhéanamh má aontaíonn siad sin a dhéanamh.</w:t>
      </w:r>
    </w:p>
    <w:p w14:paraId="7999F8C5" w14:textId="77777777" w:rsidR="0049607E" w:rsidRPr="001904E4" w:rsidRDefault="0049607E" w:rsidP="0049607E">
      <w:pPr>
        <w:spacing w:after="0" w:line="240" w:lineRule="auto"/>
        <w:ind w:left="360"/>
        <w:jc w:val="both"/>
        <w:rPr>
          <w:rFonts w:asciiTheme="majorHAnsi" w:eastAsia="Times New Roman" w:hAnsiTheme="majorHAnsi" w:cs="Times New Roman"/>
          <w:sz w:val="24"/>
          <w:szCs w:val="24"/>
          <w:lang w:val="ga-IE"/>
        </w:rPr>
      </w:pPr>
    </w:p>
    <w:p w14:paraId="3D64490D" w14:textId="151958E2" w:rsidR="00E34EB6" w:rsidRPr="001904E4" w:rsidRDefault="0049607E" w:rsidP="00965943">
      <w:pPr>
        <w:numPr>
          <w:ilvl w:val="0"/>
          <w:numId w:val="1"/>
        </w:numPr>
        <w:tabs>
          <w:tab w:val="clear" w:pos="360"/>
          <w:tab w:val="num" w:pos="3960"/>
        </w:tabs>
        <w:spacing w:after="0" w:line="240" w:lineRule="auto"/>
        <w:jc w:val="both"/>
        <w:rPr>
          <w:rFonts w:asciiTheme="majorHAnsi" w:hAnsiTheme="majorHAnsi" w:cstheme="minorHAnsi"/>
          <w:sz w:val="24"/>
          <w:szCs w:val="24"/>
          <w:lang w:val="ga-IE"/>
        </w:rPr>
      </w:pPr>
      <w:r w:rsidRPr="001904E4">
        <w:rPr>
          <w:rFonts w:asciiTheme="majorHAnsi" w:hAnsiTheme="majorHAnsi"/>
          <w:color w:val="000000" w:themeColor="text1"/>
          <w:sz w:val="24"/>
          <w:szCs w:val="24"/>
          <w:lang w:val="ga-IE"/>
        </w:rPr>
        <w:lastRenderedPageBreak/>
        <w:t>De bhun I. R.  Uimh. 484/2013 - Rialacháin an Aontais Eorpaigh (Faisnéis do Thomhaltóirí, Cealú agus Cearta Eile) 2013, sa chás go mbeidh an Comhaontú Seirbhísí Maoine/Litir Chomhaontaithe sínithe le Cliant aonair (agus ní Cliant Gnó) beidh feidhm le tréimhse “Mharana” de 14 lá sna cásanna seo a leanas.</w:t>
      </w:r>
      <w:r w:rsidRPr="001904E4">
        <w:rPr>
          <w:rFonts w:asciiTheme="majorHAnsi" w:hAnsiTheme="majorHAnsi"/>
          <w:sz w:val="24"/>
          <w:szCs w:val="24"/>
          <w:lang w:val="ga-IE"/>
        </w:rPr>
        <w:t>:</w:t>
      </w:r>
    </w:p>
    <w:p w14:paraId="4B535DED" w14:textId="731D45FC" w:rsidR="00E34EB6" w:rsidRPr="001904E4" w:rsidRDefault="00E34EB6" w:rsidP="004D6F19">
      <w:pPr>
        <w:pStyle w:val="ListParagraph"/>
        <w:numPr>
          <w:ilvl w:val="0"/>
          <w:numId w:val="13"/>
        </w:numPr>
        <w:spacing w:after="0" w:line="240" w:lineRule="auto"/>
        <w:jc w:val="both"/>
        <w:rPr>
          <w:rFonts w:asciiTheme="majorHAnsi" w:hAnsiTheme="majorHAnsi" w:cstheme="minorHAnsi"/>
          <w:sz w:val="24"/>
          <w:szCs w:val="24"/>
          <w:lang w:val="ga-IE"/>
        </w:rPr>
      </w:pPr>
      <w:r w:rsidRPr="001904E4">
        <w:rPr>
          <w:rFonts w:asciiTheme="majorHAnsi" w:hAnsiTheme="majorHAnsi" w:cstheme="minorHAnsi"/>
          <w:sz w:val="24"/>
          <w:szCs w:val="24"/>
          <w:lang w:val="ga-IE"/>
        </w:rPr>
        <w:t xml:space="preserve">Sa chás nach mbíonn an Gníomhaire (ceadúnaí) agus an cliant i láthair in </w:t>
      </w:r>
      <w:r w:rsidRPr="001904E4">
        <w:rPr>
          <w:rFonts w:asciiTheme="majorHAnsi" w:hAnsiTheme="majorHAnsi" w:cstheme="minorHAnsi"/>
          <w:b/>
          <w:bCs/>
          <w:sz w:val="24"/>
          <w:szCs w:val="24"/>
          <w:lang w:val="ga-IE"/>
        </w:rPr>
        <w:t xml:space="preserve">áitreabh gnó an Ghníomhaire (an cheadúnaí) </w:t>
      </w:r>
      <w:r w:rsidRPr="001904E4">
        <w:rPr>
          <w:rFonts w:asciiTheme="majorHAnsi" w:hAnsiTheme="majorHAnsi" w:cstheme="minorHAnsi"/>
          <w:sz w:val="24"/>
          <w:szCs w:val="24"/>
          <w:lang w:val="ga-IE"/>
        </w:rPr>
        <w:t xml:space="preserve">ag an am a síníodh an </w:t>
      </w:r>
      <w:proofErr w:type="spellStart"/>
      <w:r w:rsidRPr="001904E4">
        <w:rPr>
          <w:rFonts w:asciiTheme="majorHAnsi" w:hAnsiTheme="majorHAnsi" w:cstheme="minorHAnsi"/>
          <w:sz w:val="24"/>
          <w:szCs w:val="24"/>
          <w:lang w:val="ga-IE"/>
        </w:rPr>
        <w:t>LoE</w:t>
      </w:r>
      <w:proofErr w:type="spellEnd"/>
      <w:r w:rsidRPr="001904E4">
        <w:rPr>
          <w:rFonts w:asciiTheme="majorHAnsi" w:hAnsiTheme="majorHAnsi" w:cstheme="minorHAnsi"/>
          <w:sz w:val="24"/>
          <w:szCs w:val="24"/>
          <w:lang w:val="ga-IE"/>
        </w:rPr>
        <w:t>/PSA;</w:t>
      </w:r>
    </w:p>
    <w:p w14:paraId="58471DA5" w14:textId="7AE18FA9" w:rsidR="00E34EB6" w:rsidRPr="001904E4" w:rsidRDefault="00E34EB6" w:rsidP="004D6F19">
      <w:pPr>
        <w:pStyle w:val="ListParagraph"/>
        <w:numPr>
          <w:ilvl w:val="0"/>
          <w:numId w:val="13"/>
        </w:numPr>
        <w:spacing w:after="0" w:line="240" w:lineRule="auto"/>
        <w:jc w:val="both"/>
        <w:rPr>
          <w:rFonts w:asciiTheme="majorHAnsi" w:hAnsiTheme="majorHAnsi" w:cstheme="minorHAnsi"/>
          <w:sz w:val="24"/>
          <w:szCs w:val="24"/>
          <w:lang w:val="ga-IE"/>
        </w:rPr>
      </w:pPr>
      <w:r w:rsidRPr="001904E4">
        <w:rPr>
          <w:rFonts w:asciiTheme="majorHAnsi" w:hAnsiTheme="majorHAnsi" w:cstheme="minorHAnsi"/>
          <w:sz w:val="24"/>
          <w:szCs w:val="24"/>
          <w:lang w:val="ga-IE"/>
        </w:rPr>
        <w:t xml:space="preserve">Sa chás go sínítear an </w:t>
      </w:r>
      <w:proofErr w:type="spellStart"/>
      <w:r w:rsidRPr="001904E4">
        <w:rPr>
          <w:rFonts w:asciiTheme="majorHAnsi" w:hAnsiTheme="majorHAnsi" w:cstheme="minorHAnsi"/>
          <w:sz w:val="24"/>
          <w:szCs w:val="24"/>
          <w:lang w:val="ga-IE"/>
        </w:rPr>
        <w:t>LoE</w:t>
      </w:r>
      <w:proofErr w:type="spellEnd"/>
      <w:r w:rsidRPr="001904E4">
        <w:rPr>
          <w:rFonts w:asciiTheme="majorHAnsi" w:hAnsiTheme="majorHAnsi" w:cstheme="minorHAnsi"/>
          <w:sz w:val="24"/>
          <w:szCs w:val="24"/>
          <w:lang w:val="ga-IE"/>
        </w:rPr>
        <w:t xml:space="preserve">/PSA go leictreonach.  </w:t>
      </w:r>
    </w:p>
    <w:p w14:paraId="067A5C29" w14:textId="6E7EB550" w:rsidR="00FC2CB1" w:rsidRPr="001904E4" w:rsidRDefault="00FC2CB1" w:rsidP="00E34EB6">
      <w:pPr>
        <w:pStyle w:val="ListParagraph"/>
        <w:ind w:left="360"/>
        <w:jc w:val="both"/>
        <w:rPr>
          <w:rFonts w:asciiTheme="majorHAnsi" w:hAnsiTheme="majorHAnsi"/>
          <w:sz w:val="23"/>
          <w:szCs w:val="23"/>
          <w:lang w:val="ga-IE"/>
        </w:rPr>
      </w:pPr>
    </w:p>
    <w:p w14:paraId="367568A0" w14:textId="7077A519" w:rsidR="005321E6" w:rsidRPr="001904E4" w:rsidRDefault="005321E6" w:rsidP="00E34EB6">
      <w:pPr>
        <w:pStyle w:val="ListParagraph"/>
        <w:ind w:left="360"/>
        <w:jc w:val="both"/>
        <w:rPr>
          <w:rFonts w:asciiTheme="majorHAnsi" w:hAnsiTheme="majorHAnsi"/>
          <w:sz w:val="24"/>
          <w:szCs w:val="24"/>
          <w:lang w:val="ga-IE"/>
        </w:rPr>
      </w:pPr>
      <w:r w:rsidRPr="001904E4">
        <w:rPr>
          <w:rFonts w:asciiTheme="majorHAnsi" w:hAnsiTheme="majorHAnsi" w:cs="Calibri Light"/>
          <w:color w:val="000000" w:themeColor="text1"/>
          <w:sz w:val="24"/>
          <w:szCs w:val="24"/>
          <w:lang w:val="ga-IE"/>
        </w:rPr>
        <w:t xml:space="preserve">Leis an tréimhse “Mharana” bíonn an Cliant i dteideal an </w:t>
      </w:r>
      <w:proofErr w:type="spellStart"/>
      <w:r w:rsidRPr="001904E4">
        <w:rPr>
          <w:rFonts w:asciiTheme="majorHAnsi" w:hAnsiTheme="majorHAnsi" w:cs="Calibri Light"/>
          <w:color w:val="000000" w:themeColor="text1"/>
          <w:sz w:val="24"/>
          <w:szCs w:val="24"/>
          <w:lang w:val="ga-IE"/>
        </w:rPr>
        <w:t>LoE</w:t>
      </w:r>
      <w:proofErr w:type="spellEnd"/>
      <w:r w:rsidRPr="001904E4">
        <w:rPr>
          <w:rFonts w:asciiTheme="majorHAnsi" w:hAnsiTheme="majorHAnsi" w:cs="Calibri Light"/>
          <w:color w:val="000000" w:themeColor="text1"/>
          <w:sz w:val="24"/>
          <w:szCs w:val="24"/>
          <w:lang w:val="ga-IE"/>
        </w:rPr>
        <w:t xml:space="preserve">/PSA a chealú laistigh de 14 lá ón dáta a </w:t>
      </w:r>
      <w:proofErr w:type="spellStart"/>
      <w:r w:rsidRPr="001904E4">
        <w:rPr>
          <w:rFonts w:asciiTheme="majorHAnsi" w:hAnsiTheme="majorHAnsi" w:cs="Calibri Light"/>
          <w:color w:val="000000" w:themeColor="text1"/>
          <w:sz w:val="24"/>
          <w:szCs w:val="24"/>
          <w:lang w:val="ga-IE"/>
        </w:rPr>
        <w:t>shíníonn</w:t>
      </w:r>
      <w:proofErr w:type="spellEnd"/>
      <w:r w:rsidRPr="001904E4">
        <w:rPr>
          <w:rFonts w:asciiTheme="majorHAnsi" w:hAnsiTheme="majorHAnsi" w:cs="Calibri Light"/>
          <w:color w:val="000000" w:themeColor="text1"/>
          <w:sz w:val="24"/>
          <w:szCs w:val="24"/>
          <w:lang w:val="ga-IE"/>
        </w:rPr>
        <w:t xml:space="preserve"> an dá pháirtí an comhaontú. </w:t>
      </w:r>
    </w:p>
    <w:p w14:paraId="19B5379A" w14:textId="6A1309A5" w:rsidR="00E34EB6" w:rsidRPr="001904E4" w:rsidRDefault="00E34EB6" w:rsidP="00E34EB6">
      <w:pPr>
        <w:pStyle w:val="ListParagraph"/>
        <w:ind w:left="360"/>
        <w:jc w:val="both"/>
        <w:rPr>
          <w:rFonts w:asciiTheme="majorHAnsi" w:hAnsiTheme="majorHAnsi"/>
          <w:sz w:val="23"/>
          <w:szCs w:val="23"/>
          <w:lang w:val="ga-IE"/>
        </w:rPr>
      </w:pPr>
    </w:p>
    <w:p w14:paraId="7765FF4A" w14:textId="52AB4555" w:rsidR="00E34EB6" w:rsidRPr="001904E4" w:rsidRDefault="00E34EB6" w:rsidP="00E34EB6">
      <w:pPr>
        <w:pStyle w:val="ListParagraph"/>
        <w:ind w:left="360"/>
        <w:jc w:val="both"/>
        <w:rPr>
          <w:rFonts w:asciiTheme="majorHAnsi" w:hAnsiTheme="majorHAnsi"/>
          <w:sz w:val="23"/>
          <w:szCs w:val="23"/>
          <w:lang w:val="ga-IE"/>
        </w:rPr>
      </w:pPr>
    </w:p>
    <w:p w14:paraId="0F8FAFF7" w14:textId="4359A9EB" w:rsidR="00E34EB6" w:rsidRPr="001904E4" w:rsidRDefault="00E34EB6" w:rsidP="00E34EB6">
      <w:pPr>
        <w:pStyle w:val="ListParagraph"/>
        <w:ind w:left="360"/>
        <w:jc w:val="both"/>
        <w:rPr>
          <w:rFonts w:asciiTheme="majorHAnsi" w:hAnsiTheme="majorHAnsi"/>
          <w:sz w:val="23"/>
          <w:szCs w:val="23"/>
          <w:lang w:val="ga-IE"/>
        </w:rPr>
      </w:pPr>
    </w:p>
    <w:p w14:paraId="61D87F20" w14:textId="58C0C4D5" w:rsidR="00E34EB6" w:rsidRPr="001904E4" w:rsidRDefault="00E34EB6" w:rsidP="00E34EB6">
      <w:pPr>
        <w:pStyle w:val="ListParagraph"/>
        <w:ind w:left="360"/>
        <w:jc w:val="both"/>
        <w:rPr>
          <w:rFonts w:asciiTheme="majorHAnsi" w:hAnsiTheme="majorHAnsi"/>
          <w:sz w:val="23"/>
          <w:szCs w:val="23"/>
          <w:lang w:val="ga-IE"/>
        </w:rPr>
      </w:pPr>
    </w:p>
    <w:p w14:paraId="764C06B4" w14:textId="171C9058" w:rsidR="00E34EB6" w:rsidRPr="001904E4" w:rsidRDefault="00E34EB6" w:rsidP="00E34EB6">
      <w:pPr>
        <w:pStyle w:val="ListParagraph"/>
        <w:ind w:left="360"/>
        <w:jc w:val="both"/>
        <w:rPr>
          <w:rFonts w:asciiTheme="majorHAnsi" w:hAnsiTheme="majorHAnsi"/>
          <w:sz w:val="23"/>
          <w:szCs w:val="23"/>
          <w:lang w:val="ga-IE"/>
        </w:rPr>
      </w:pPr>
    </w:p>
    <w:p w14:paraId="3DDA3338" w14:textId="4A03B079" w:rsidR="00E34EB6" w:rsidRPr="001904E4" w:rsidRDefault="00E34EB6" w:rsidP="00E34EB6">
      <w:pPr>
        <w:pStyle w:val="ListParagraph"/>
        <w:ind w:left="360"/>
        <w:jc w:val="both"/>
        <w:rPr>
          <w:rFonts w:asciiTheme="majorHAnsi" w:hAnsiTheme="majorHAnsi"/>
          <w:sz w:val="23"/>
          <w:szCs w:val="23"/>
          <w:lang w:val="ga-IE"/>
        </w:rPr>
      </w:pPr>
    </w:p>
    <w:p w14:paraId="0A95DC70" w14:textId="70C4AB13" w:rsidR="00E34EB6" w:rsidRPr="001904E4" w:rsidRDefault="00E34EB6" w:rsidP="00E34EB6">
      <w:pPr>
        <w:pStyle w:val="ListParagraph"/>
        <w:ind w:left="360"/>
        <w:jc w:val="both"/>
        <w:rPr>
          <w:rFonts w:asciiTheme="majorHAnsi" w:hAnsiTheme="majorHAnsi"/>
          <w:sz w:val="23"/>
          <w:szCs w:val="23"/>
          <w:lang w:val="ga-IE"/>
        </w:rPr>
      </w:pPr>
    </w:p>
    <w:p w14:paraId="43E3DCFB" w14:textId="77288C94" w:rsidR="00E34EB6" w:rsidRPr="001904E4" w:rsidRDefault="00E34EB6" w:rsidP="00E34EB6">
      <w:pPr>
        <w:pStyle w:val="ListParagraph"/>
        <w:ind w:left="360"/>
        <w:jc w:val="both"/>
        <w:rPr>
          <w:rFonts w:asciiTheme="majorHAnsi" w:hAnsiTheme="majorHAnsi"/>
          <w:sz w:val="23"/>
          <w:szCs w:val="23"/>
          <w:lang w:val="ga-IE"/>
        </w:rPr>
      </w:pPr>
    </w:p>
    <w:p w14:paraId="69A5F968" w14:textId="26B8DAD1" w:rsidR="00E34EB6" w:rsidRPr="001904E4" w:rsidRDefault="00E34EB6" w:rsidP="00E34EB6">
      <w:pPr>
        <w:pStyle w:val="ListParagraph"/>
        <w:ind w:left="360"/>
        <w:jc w:val="both"/>
        <w:rPr>
          <w:rFonts w:asciiTheme="majorHAnsi" w:hAnsiTheme="majorHAnsi"/>
          <w:sz w:val="23"/>
          <w:szCs w:val="23"/>
          <w:lang w:val="ga-IE"/>
        </w:rPr>
      </w:pPr>
    </w:p>
    <w:p w14:paraId="1CAF5753" w14:textId="0936D7D5" w:rsidR="00E34EB6" w:rsidRPr="001904E4" w:rsidRDefault="00E34EB6" w:rsidP="00E34EB6">
      <w:pPr>
        <w:pStyle w:val="ListParagraph"/>
        <w:ind w:left="360"/>
        <w:jc w:val="both"/>
        <w:rPr>
          <w:rFonts w:asciiTheme="majorHAnsi" w:hAnsiTheme="majorHAnsi"/>
          <w:sz w:val="23"/>
          <w:szCs w:val="23"/>
          <w:lang w:val="ga-IE"/>
        </w:rPr>
      </w:pPr>
    </w:p>
    <w:p w14:paraId="1802B1D7" w14:textId="7E59C054" w:rsidR="00E34EB6" w:rsidRPr="001904E4" w:rsidRDefault="00E34EB6" w:rsidP="00E34EB6">
      <w:pPr>
        <w:pStyle w:val="ListParagraph"/>
        <w:ind w:left="360"/>
        <w:jc w:val="both"/>
        <w:rPr>
          <w:rFonts w:asciiTheme="majorHAnsi" w:hAnsiTheme="majorHAnsi"/>
          <w:sz w:val="23"/>
          <w:szCs w:val="23"/>
          <w:lang w:val="ga-IE"/>
        </w:rPr>
      </w:pPr>
    </w:p>
    <w:p w14:paraId="54345C69" w14:textId="44B93DF0" w:rsidR="00E34EB6" w:rsidRPr="001904E4" w:rsidRDefault="00E34EB6" w:rsidP="00E34EB6">
      <w:pPr>
        <w:pStyle w:val="ListParagraph"/>
        <w:ind w:left="360"/>
        <w:jc w:val="both"/>
        <w:rPr>
          <w:rFonts w:asciiTheme="majorHAnsi" w:hAnsiTheme="majorHAnsi"/>
          <w:sz w:val="23"/>
          <w:szCs w:val="23"/>
          <w:lang w:val="ga-IE"/>
        </w:rPr>
      </w:pPr>
    </w:p>
    <w:p w14:paraId="118A0951" w14:textId="34C6FA2A" w:rsidR="00E34EB6" w:rsidRPr="001904E4" w:rsidRDefault="00E34EB6" w:rsidP="00E34EB6">
      <w:pPr>
        <w:pStyle w:val="ListParagraph"/>
        <w:ind w:left="360"/>
        <w:jc w:val="both"/>
        <w:rPr>
          <w:rFonts w:asciiTheme="majorHAnsi" w:hAnsiTheme="majorHAnsi"/>
          <w:sz w:val="23"/>
          <w:szCs w:val="23"/>
          <w:lang w:val="ga-IE"/>
        </w:rPr>
      </w:pPr>
    </w:p>
    <w:p w14:paraId="5077E051" w14:textId="18ABB844" w:rsidR="00E34EB6" w:rsidRPr="001904E4" w:rsidRDefault="00E34EB6" w:rsidP="00E34EB6">
      <w:pPr>
        <w:pStyle w:val="ListParagraph"/>
        <w:ind w:left="360"/>
        <w:jc w:val="both"/>
        <w:rPr>
          <w:rFonts w:asciiTheme="majorHAnsi" w:hAnsiTheme="majorHAnsi"/>
          <w:sz w:val="23"/>
          <w:szCs w:val="23"/>
          <w:lang w:val="ga-IE"/>
        </w:rPr>
      </w:pPr>
    </w:p>
    <w:p w14:paraId="0EC8BFEE" w14:textId="62144BB5" w:rsidR="00E34EB6" w:rsidRPr="001904E4" w:rsidRDefault="00E34EB6" w:rsidP="00E34EB6">
      <w:pPr>
        <w:pStyle w:val="ListParagraph"/>
        <w:ind w:left="360"/>
        <w:jc w:val="both"/>
        <w:rPr>
          <w:rFonts w:asciiTheme="majorHAnsi" w:hAnsiTheme="majorHAnsi"/>
          <w:sz w:val="23"/>
          <w:szCs w:val="23"/>
          <w:lang w:val="ga-IE"/>
        </w:rPr>
      </w:pPr>
    </w:p>
    <w:p w14:paraId="3FA94961" w14:textId="6141D553" w:rsidR="00E34EB6" w:rsidRPr="001904E4" w:rsidRDefault="00E34EB6" w:rsidP="00E34EB6">
      <w:pPr>
        <w:pStyle w:val="ListParagraph"/>
        <w:ind w:left="360"/>
        <w:jc w:val="both"/>
        <w:rPr>
          <w:rFonts w:asciiTheme="majorHAnsi" w:hAnsiTheme="majorHAnsi"/>
          <w:sz w:val="23"/>
          <w:szCs w:val="23"/>
          <w:lang w:val="ga-IE"/>
        </w:rPr>
      </w:pPr>
    </w:p>
    <w:p w14:paraId="35A1C55E" w14:textId="66B942C3" w:rsidR="00E34EB6" w:rsidRPr="001904E4" w:rsidRDefault="00E34EB6" w:rsidP="00E34EB6">
      <w:pPr>
        <w:pStyle w:val="ListParagraph"/>
        <w:ind w:left="360"/>
        <w:jc w:val="both"/>
        <w:rPr>
          <w:rFonts w:asciiTheme="majorHAnsi" w:hAnsiTheme="majorHAnsi"/>
          <w:sz w:val="23"/>
          <w:szCs w:val="23"/>
          <w:lang w:val="ga-IE"/>
        </w:rPr>
      </w:pPr>
    </w:p>
    <w:p w14:paraId="6C431CA3" w14:textId="11A2C167" w:rsidR="00E34EB6" w:rsidRPr="001904E4" w:rsidRDefault="00E34EB6" w:rsidP="00E34EB6">
      <w:pPr>
        <w:pStyle w:val="ListParagraph"/>
        <w:ind w:left="360"/>
        <w:jc w:val="both"/>
        <w:rPr>
          <w:rFonts w:asciiTheme="majorHAnsi" w:hAnsiTheme="majorHAnsi"/>
          <w:sz w:val="23"/>
          <w:szCs w:val="23"/>
          <w:lang w:val="ga-IE"/>
        </w:rPr>
      </w:pPr>
    </w:p>
    <w:p w14:paraId="2BE24464" w14:textId="6C2B9D0E" w:rsidR="00E34EB6" w:rsidRPr="001904E4" w:rsidRDefault="00E34EB6" w:rsidP="00E34EB6">
      <w:pPr>
        <w:pStyle w:val="ListParagraph"/>
        <w:ind w:left="360"/>
        <w:jc w:val="both"/>
        <w:rPr>
          <w:rFonts w:asciiTheme="majorHAnsi" w:hAnsiTheme="majorHAnsi"/>
          <w:sz w:val="23"/>
          <w:szCs w:val="23"/>
          <w:lang w:val="ga-IE"/>
        </w:rPr>
      </w:pPr>
    </w:p>
    <w:p w14:paraId="603522E3" w14:textId="0F06D580" w:rsidR="00E34EB6" w:rsidRPr="001904E4" w:rsidRDefault="00E34EB6" w:rsidP="00E34EB6">
      <w:pPr>
        <w:pStyle w:val="ListParagraph"/>
        <w:ind w:left="360"/>
        <w:jc w:val="both"/>
        <w:rPr>
          <w:rFonts w:asciiTheme="majorHAnsi" w:hAnsiTheme="majorHAnsi"/>
          <w:sz w:val="23"/>
          <w:szCs w:val="23"/>
          <w:lang w:val="ga-IE"/>
        </w:rPr>
      </w:pPr>
    </w:p>
    <w:p w14:paraId="143936C4" w14:textId="3191884C" w:rsidR="00E34EB6" w:rsidRPr="001904E4" w:rsidRDefault="00E34EB6" w:rsidP="00E34EB6">
      <w:pPr>
        <w:pStyle w:val="ListParagraph"/>
        <w:ind w:left="360"/>
        <w:jc w:val="both"/>
        <w:rPr>
          <w:rFonts w:asciiTheme="majorHAnsi" w:hAnsiTheme="majorHAnsi"/>
          <w:sz w:val="23"/>
          <w:szCs w:val="23"/>
          <w:lang w:val="ga-IE"/>
        </w:rPr>
      </w:pPr>
    </w:p>
    <w:p w14:paraId="372698C9" w14:textId="545F2BA2" w:rsidR="00E34EB6" w:rsidRPr="001904E4" w:rsidRDefault="00E34EB6" w:rsidP="00E34EB6">
      <w:pPr>
        <w:pStyle w:val="ListParagraph"/>
        <w:ind w:left="360"/>
        <w:jc w:val="both"/>
        <w:rPr>
          <w:rFonts w:asciiTheme="majorHAnsi" w:hAnsiTheme="majorHAnsi"/>
          <w:sz w:val="23"/>
          <w:szCs w:val="23"/>
          <w:lang w:val="ga-IE"/>
        </w:rPr>
      </w:pPr>
    </w:p>
    <w:p w14:paraId="6219B679" w14:textId="2B0FC8E9" w:rsidR="00E34EB6" w:rsidRPr="001904E4" w:rsidRDefault="00E34EB6" w:rsidP="00E34EB6">
      <w:pPr>
        <w:pStyle w:val="ListParagraph"/>
        <w:ind w:left="360"/>
        <w:jc w:val="both"/>
        <w:rPr>
          <w:rFonts w:asciiTheme="majorHAnsi" w:hAnsiTheme="majorHAnsi"/>
          <w:sz w:val="23"/>
          <w:szCs w:val="23"/>
          <w:lang w:val="ga-IE"/>
        </w:rPr>
      </w:pPr>
    </w:p>
    <w:p w14:paraId="179B5E2D" w14:textId="235BA168" w:rsidR="00E34EB6" w:rsidRPr="001904E4" w:rsidRDefault="00E34EB6" w:rsidP="00E34EB6">
      <w:pPr>
        <w:pStyle w:val="ListParagraph"/>
        <w:ind w:left="360"/>
        <w:jc w:val="both"/>
        <w:rPr>
          <w:rFonts w:asciiTheme="majorHAnsi" w:hAnsiTheme="majorHAnsi"/>
          <w:sz w:val="23"/>
          <w:szCs w:val="23"/>
          <w:lang w:val="ga-IE"/>
        </w:rPr>
      </w:pPr>
    </w:p>
    <w:p w14:paraId="0D4BDCBD" w14:textId="3691F5F6" w:rsidR="00E34EB6" w:rsidRPr="001904E4" w:rsidRDefault="00E34EB6" w:rsidP="00E34EB6">
      <w:pPr>
        <w:pStyle w:val="ListParagraph"/>
        <w:ind w:left="360"/>
        <w:jc w:val="both"/>
        <w:rPr>
          <w:rFonts w:asciiTheme="majorHAnsi" w:hAnsiTheme="majorHAnsi"/>
          <w:sz w:val="23"/>
          <w:szCs w:val="23"/>
          <w:lang w:val="ga-IE"/>
        </w:rPr>
      </w:pPr>
    </w:p>
    <w:p w14:paraId="1895B7FC" w14:textId="7038F027" w:rsidR="00E34EB6" w:rsidRPr="001904E4" w:rsidRDefault="00E34EB6" w:rsidP="00E34EB6">
      <w:pPr>
        <w:pStyle w:val="ListParagraph"/>
        <w:ind w:left="360"/>
        <w:jc w:val="both"/>
        <w:rPr>
          <w:rFonts w:asciiTheme="majorHAnsi" w:hAnsiTheme="majorHAnsi"/>
          <w:sz w:val="23"/>
          <w:szCs w:val="23"/>
          <w:lang w:val="ga-IE"/>
        </w:rPr>
      </w:pPr>
    </w:p>
    <w:p w14:paraId="5361ED05" w14:textId="760572E2" w:rsidR="00E34EB6" w:rsidRPr="001904E4" w:rsidRDefault="00E34EB6" w:rsidP="00E34EB6">
      <w:pPr>
        <w:pStyle w:val="ListParagraph"/>
        <w:ind w:left="360"/>
        <w:jc w:val="both"/>
        <w:rPr>
          <w:rFonts w:asciiTheme="majorHAnsi" w:hAnsiTheme="majorHAnsi"/>
          <w:sz w:val="23"/>
          <w:szCs w:val="23"/>
          <w:lang w:val="ga-IE"/>
        </w:rPr>
      </w:pPr>
    </w:p>
    <w:p w14:paraId="4A15429C" w14:textId="2F1F1284" w:rsidR="00E34EB6" w:rsidRPr="001904E4" w:rsidRDefault="00E34EB6" w:rsidP="00E34EB6">
      <w:pPr>
        <w:pStyle w:val="ListParagraph"/>
        <w:ind w:left="360"/>
        <w:jc w:val="both"/>
        <w:rPr>
          <w:rFonts w:asciiTheme="majorHAnsi" w:hAnsiTheme="majorHAnsi"/>
          <w:sz w:val="23"/>
          <w:szCs w:val="23"/>
          <w:lang w:val="ga-IE"/>
        </w:rPr>
      </w:pPr>
    </w:p>
    <w:p w14:paraId="56162E6A" w14:textId="5B1E769E" w:rsidR="00E34EB6" w:rsidRPr="001904E4" w:rsidRDefault="00E34EB6" w:rsidP="00E34EB6">
      <w:pPr>
        <w:pStyle w:val="ListParagraph"/>
        <w:ind w:left="360"/>
        <w:jc w:val="both"/>
        <w:rPr>
          <w:rFonts w:asciiTheme="majorHAnsi" w:hAnsiTheme="majorHAnsi"/>
          <w:sz w:val="23"/>
          <w:szCs w:val="23"/>
          <w:lang w:val="ga-IE"/>
        </w:rPr>
      </w:pPr>
    </w:p>
    <w:p w14:paraId="3AB974D3" w14:textId="3100A34E" w:rsidR="00E34EB6" w:rsidRPr="001904E4" w:rsidRDefault="00E34EB6" w:rsidP="00E34EB6">
      <w:pPr>
        <w:pStyle w:val="ListParagraph"/>
        <w:ind w:left="360"/>
        <w:jc w:val="both"/>
        <w:rPr>
          <w:rFonts w:asciiTheme="majorHAnsi" w:hAnsiTheme="majorHAnsi"/>
          <w:sz w:val="23"/>
          <w:szCs w:val="23"/>
          <w:lang w:val="ga-IE"/>
        </w:rPr>
      </w:pPr>
    </w:p>
    <w:p w14:paraId="0085B7F7" w14:textId="224545C5" w:rsidR="00E34EB6" w:rsidRPr="001904E4" w:rsidRDefault="00E34EB6" w:rsidP="00E34EB6">
      <w:pPr>
        <w:pStyle w:val="ListParagraph"/>
        <w:ind w:left="360"/>
        <w:jc w:val="both"/>
        <w:rPr>
          <w:rFonts w:asciiTheme="majorHAnsi" w:hAnsiTheme="majorHAnsi"/>
          <w:sz w:val="23"/>
          <w:szCs w:val="23"/>
          <w:lang w:val="ga-IE"/>
        </w:rPr>
      </w:pPr>
    </w:p>
    <w:p w14:paraId="56926E75" w14:textId="5849B662" w:rsidR="00E34EB6" w:rsidRPr="001904E4" w:rsidRDefault="00E34EB6" w:rsidP="00E34EB6">
      <w:pPr>
        <w:pStyle w:val="ListParagraph"/>
        <w:ind w:left="360"/>
        <w:jc w:val="both"/>
        <w:rPr>
          <w:rFonts w:asciiTheme="majorHAnsi" w:hAnsiTheme="majorHAnsi"/>
          <w:sz w:val="23"/>
          <w:szCs w:val="23"/>
          <w:lang w:val="ga-IE"/>
        </w:rPr>
      </w:pPr>
    </w:p>
    <w:p w14:paraId="1EE6A1D3" w14:textId="11AFF5BA" w:rsidR="00E34EB6" w:rsidRPr="001904E4" w:rsidRDefault="00E34EB6" w:rsidP="00E34EB6">
      <w:pPr>
        <w:pStyle w:val="ListParagraph"/>
        <w:ind w:left="360"/>
        <w:jc w:val="both"/>
        <w:rPr>
          <w:rFonts w:asciiTheme="majorHAnsi" w:hAnsiTheme="majorHAnsi"/>
          <w:sz w:val="23"/>
          <w:szCs w:val="23"/>
          <w:lang w:val="ga-IE"/>
        </w:rPr>
      </w:pPr>
    </w:p>
    <w:p w14:paraId="14168422" w14:textId="77777777" w:rsidR="00B0419B" w:rsidRDefault="00B0419B" w:rsidP="00851EC9">
      <w:pPr>
        <w:spacing w:after="0" w:line="360" w:lineRule="auto"/>
        <w:ind w:right="-99"/>
        <w:contextualSpacing/>
        <w:jc w:val="center"/>
        <w:rPr>
          <w:rFonts w:asciiTheme="majorHAnsi" w:eastAsia="Times New Roman" w:hAnsiTheme="majorHAnsi" w:cs="Times New Roman"/>
          <w:b/>
          <w:bCs/>
          <w:sz w:val="24"/>
          <w:szCs w:val="24"/>
          <w:u w:val="single"/>
          <w:lang w:val="ga-IE"/>
        </w:rPr>
      </w:pPr>
    </w:p>
    <w:p w14:paraId="5F421BBC" w14:textId="4BFF16B2" w:rsidR="00655583" w:rsidRPr="001904E4" w:rsidRDefault="00655583" w:rsidP="00851EC9">
      <w:pPr>
        <w:spacing w:after="0" w:line="360" w:lineRule="auto"/>
        <w:ind w:right="-99"/>
        <w:contextualSpacing/>
        <w:jc w:val="center"/>
        <w:rPr>
          <w:rFonts w:asciiTheme="majorHAnsi" w:eastAsia="Times New Roman" w:hAnsiTheme="majorHAnsi" w:cs="Times New Roman"/>
          <w:b/>
          <w:sz w:val="24"/>
          <w:szCs w:val="24"/>
          <w:u w:val="single"/>
          <w:lang w:val="ga-IE"/>
        </w:rPr>
      </w:pPr>
      <w:r w:rsidRPr="001904E4">
        <w:rPr>
          <w:rFonts w:asciiTheme="majorHAnsi" w:eastAsia="Times New Roman" w:hAnsiTheme="majorHAnsi" w:cs="Times New Roman"/>
          <w:b/>
          <w:bCs/>
          <w:sz w:val="24"/>
          <w:szCs w:val="24"/>
          <w:u w:val="single"/>
          <w:lang w:val="ga-IE"/>
        </w:rPr>
        <w:lastRenderedPageBreak/>
        <w:t>Aguisín 1</w:t>
      </w:r>
    </w:p>
    <w:p w14:paraId="062ED896" w14:textId="77777777" w:rsidR="00655583" w:rsidRPr="001904E4" w:rsidRDefault="00655583" w:rsidP="00851EC9">
      <w:pPr>
        <w:spacing w:after="0" w:line="360" w:lineRule="auto"/>
        <w:ind w:right="-99"/>
        <w:contextualSpacing/>
        <w:jc w:val="center"/>
        <w:rPr>
          <w:rFonts w:asciiTheme="majorHAnsi" w:eastAsia="Times New Roman" w:hAnsiTheme="majorHAnsi" w:cs="Times New Roman"/>
          <w:b/>
          <w:sz w:val="24"/>
          <w:szCs w:val="24"/>
          <w:u w:val="single"/>
          <w:lang w:val="ga-IE"/>
        </w:rPr>
      </w:pPr>
      <w:r w:rsidRPr="001904E4">
        <w:rPr>
          <w:rFonts w:asciiTheme="majorHAnsi" w:eastAsia="Times New Roman" w:hAnsiTheme="majorHAnsi" w:cs="Times New Roman"/>
          <w:b/>
          <w:bCs/>
          <w:sz w:val="24"/>
          <w:szCs w:val="24"/>
          <w:u w:val="single"/>
          <w:lang w:val="ga-IE"/>
        </w:rPr>
        <w:t>Cuid 1 ó SCEIDEAL 2 den Acht um Sheirbhísí Maoine (Rialáil) 2011</w:t>
      </w:r>
    </w:p>
    <w:p w14:paraId="4E37AB70" w14:textId="77777777" w:rsidR="00655583" w:rsidRPr="001904E4" w:rsidRDefault="00655583" w:rsidP="00655583">
      <w:pPr>
        <w:spacing w:after="0" w:line="360" w:lineRule="auto"/>
        <w:ind w:right="-99"/>
        <w:jc w:val="center"/>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SCEIDEAL 2</w:t>
      </w:r>
    </w:p>
    <w:p w14:paraId="48B8C353" w14:textId="77777777" w:rsidR="00655583" w:rsidRPr="001904E4" w:rsidRDefault="00655583" w:rsidP="00655583">
      <w:pPr>
        <w:spacing w:after="0" w:line="360" w:lineRule="auto"/>
        <w:ind w:right="-99"/>
        <w:jc w:val="center"/>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Faisnéis a bheidh le Cur san Áireamh sna Comhaontuithe Seirbhísí Maoine</w:t>
      </w:r>
    </w:p>
    <w:p w14:paraId="732A269C" w14:textId="77777777" w:rsidR="00655583" w:rsidRPr="001904E4" w:rsidRDefault="00655583" w:rsidP="00655583">
      <w:pPr>
        <w:spacing w:after="0" w:line="360" w:lineRule="auto"/>
        <w:ind w:right="-99"/>
        <w:jc w:val="center"/>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CUID 1</w:t>
      </w:r>
    </w:p>
    <w:p w14:paraId="3318183F" w14:textId="77777777" w:rsidR="00655583" w:rsidRPr="001904E4" w:rsidRDefault="00655583" w:rsidP="00655583">
      <w:pPr>
        <w:spacing w:after="0" w:line="360" w:lineRule="auto"/>
        <w:ind w:right="-99"/>
        <w:jc w:val="center"/>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C</w:t>
      </w:r>
      <w:r w:rsidRPr="001904E4">
        <w:rPr>
          <w:rFonts w:asciiTheme="majorHAnsi" w:eastAsia="Times New Roman" w:hAnsiTheme="majorHAnsi" w:cs="Times New Roman"/>
          <w:smallCaps/>
          <w:sz w:val="24"/>
          <w:szCs w:val="24"/>
          <w:lang w:val="ga-IE"/>
        </w:rPr>
        <w:t>omhaontuithe Seirbhísí Maoine — ginearálta</w:t>
      </w:r>
    </w:p>
    <w:p w14:paraId="3E67002E" w14:textId="39E986BB" w:rsidR="00655583" w:rsidRPr="001904E4" w:rsidRDefault="00655583" w:rsidP="00655583">
      <w:pPr>
        <w:spacing w:after="0" w:line="240" w:lineRule="auto"/>
        <w:ind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1. Beidh na nithe seo a leanas san áireamh i gcomhaontú seirbhísí maoine i ndáil le soláthar seirbhís</w:t>
      </w:r>
      <w:r w:rsidR="00B76569">
        <w:rPr>
          <w:rFonts w:asciiTheme="majorHAnsi" w:eastAsia="Times New Roman" w:hAnsiTheme="majorHAnsi" w:cs="Times New Roman"/>
          <w:lang w:val="ga-IE"/>
        </w:rPr>
        <w:t>í</w:t>
      </w:r>
      <w:r w:rsidRPr="001904E4">
        <w:rPr>
          <w:rFonts w:asciiTheme="majorHAnsi" w:eastAsia="Times New Roman" w:hAnsiTheme="majorHAnsi" w:cs="Times New Roman"/>
          <w:lang w:val="ga-IE"/>
        </w:rPr>
        <w:t xml:space="preserve"> maoine— </w:t>
      </w:r>
    </w:p>
    <w:p w14:paraId="107EAFA4"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(a) ainm, uimhir chláraithe, seoladh gnó agus mionsonraí teagmhála gnó eile an cheadúnaí, </w:t>
      </w:r>
    </w:p>
    <w:p w14:paraId="6724F2A1"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0F7CF258"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(b) aon ainm gnó de chuid an cheadúnaí, </w:t>
      </w:r>
    </w:p>
    <w:p w14:paraId="4769C401"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3F913062"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(c) mionsonraí de na seirbhísí maoine a bheidh á soláthar ag an gceadúnaí, </w:t>
      </w:r>
    </w:p>
    <w:p w14:paraId="3FF9E729"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7125D547"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(d) sonraí de chuid ábhar an chomhaontaithe (lena n-áirítear uimhir fóilió an talaimh, más cuí), </w:t>
      </w:r>
    </w:p>
    <w:p w14:paraId="5373E646"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2055F169"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(e) an tsuim nó an ráta, de réir mar a bheidh, d’aon choimisiún nó táille eile atá iníoctha ag an </w:t>
      </w:r>
      <w:proofErr w:type="spellStart"/>
      <w:r w:rsidRPr="001904E4">
        <w:rPr>
          <w:rFonts w:asciiTheme="majorHAnsi" w:eastAsia="Times New Roman" w:hAnsiTheme="majorHAnsi" w:cs="Times New Roman"/>
          <w:lang w:val="ga-IE"/>
        </w:rPr>
        <w:t>gCliant</w:t>
      </w:r>
      <w:proofErr w:type="spellEnd"/>
      <w:r w:rsidRPr="001904E4">
        <w:rPr>
          <w:rFonts w:asciiTheme="majorHAnsi" w:eastAsia="Times New Roman" w:hAnsiTheme="majorHAnsi" w:cs="Times New Roman"/>
          <w:lang w:val="ga-IE"/>
        </w:rPr>
        <w:t xml:space="preserve"> faoin gcomhaontú agus na himthosca faoina mbeidh an coimisiún nó an táille, de réir mar a bheidh, iníoctha, </w:t>
      </w:r>
    </w:p>
    <w:p w14:paraId="1C1B04CA"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53938356"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(f) sonraí den ráta de cháin bhreisluacha atá iníoctha, </w:t>
      </w:r>
    </w:p>
    <w:p w14:paraId="5D225ECB"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0A9B88D0"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(g) an tréimhse a mbeidh éifeacht faoin gcomhaontú ag cearta nó oibleagáidí an Chliaint nó an cheadúnaí, </w:t>
      </w:r>
    </w:p>
    <w:p w14:paraId="0BDC38BB"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1A791502"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(h) fad achair an fhógra a chaithfear a thabhairt sa chás go ndéanfadh an cliant nó an ceadúnaí an comhaontú a fhoirceannadh agus na himpleachtaí a bheadh i gceist, </w:t>
      </w:r>
    </w:p>
    <w:p w14:paraId="3227B49C"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38489811"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(i) ráiteas den oibleagáid (más ann), ar an gceadúnaí, de bhun alt 42 agus 43 den Acht um Cheartas Coiriúil (Sciúradh Airgid agus Maoiniú Sceimhlitheoireachta) 2010 tuairisciú chuig an nGarda Síochána agus chuig na Coimisinéirí Ioncaim faoi aon idirbhearta amhrasacha agus idirbhearta a mbeadh áiteanna ainmnithe faoi alt 32 den Acht sin,</w:t>
      </w:r>
    </w:p>
    <w:p w14:paraId="53FEA462"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6AF52621" w14:textId="5B69FB44"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 (j) deimhniú nach bhfuil aon choinbhleacht leasa ann a chuireann cosc ar an gceadúnaí an tseirbhís maoine a sholáthar, </w:t>
      </w:r>
    </w:p>
    <w:p w14:paraId="59C4BAB8"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6B3C1310"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(k) mionsonraí d’árachas slánaíochta gairmiúil an cheadúnaí, </w:t>
      </w:r>
    </w:p>
    <w:p w14:paraId="7AB42E11"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6D5839AF"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(l) mionsonraí de na taifid a chaithfidh an ceadúnaí a choimeád i ndáil le seirbhísí maoine a bheidh á soláthar ag an gceadúnaí, </w:t>
      </w:r>
    </w:p>
    <w:p w14:paraId="6CA9E3FC"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4C9C2CAA"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(m) ainm agus seoladh an bhainc ina bhfuil cuntais chliant an cheadúnaí;</w:t>
      </w:r>
    </w:p>
    <w:p w14:paraId="1E6A41D0"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6D6B8A0C" w14:textId="62C2CFBE"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(n) mionsonraí d’airgead a chuirtear </w:t>
      </w:r>
      <w:r w:rsidR="00B76569">
        <w:rPr>
          <w:rFonts w:asciiTheme="majorHAnsi" w:eastAsia="Times New Roman" w:hAnsiTheme="majorHAnsi" w:cs="Times New Roman"/>
          <w:lang w:val="ga-IE"/>
        </w:rPr>
        <w:t>i d</w:t>
      </w:r>
      <w:r w:rsidRPr="001904E4">
        <w:rPr>
          <w:rFonts w:asciiTheme="majorHAnsi" w:eastAsia="Times New Roman" w:hAnsiTheme="majorHAnsi" w:cs="Times New Roman"/>
          <w:lang w:val="ga-IE"/>
        </w:rPr>
        <w:t xml:space="preserve">taisce ag an gcliant chuig an gceadúnaí agus feidhmiú aon ús a shaothraítear ina thaobh, agus </w:t>
      </w:r>
    </w:p>
    <w:p w14:paraId="519BE51F" w14:textId="77777777" w:rsidR="00655583" w:rsidRPr="001904E4" w:rsidRDefault="00655583" w:rsidP="00655583">
      <w:pPr>
        <w:spacing w:after="0" w:line="240" w:lineRule="auto"/>
        <w:ind w:left="567" w:right="-99"/>
        <w:jc w:val="both"/>
        <w:rPr>
          <w:rFonts w:asciiTheme="majorHAnsi" w:eastAsia="Times New Roman" w:hAnsiTheme="majorHAnsi" w:cs="Times New Roman"/>
          <w:lang w:val="ga-IE"/>
        </w:rPr>
      </w:pPr>
    </w:p>
    <w:p w14:paraId="64B1AC5A" w14:textId="42BCEE96" w:rsidR="00655583" w:rsidRPr="001904E4" w:rsidRDefault="00655583" w:rsidP="00655583">
      <w:pPr>
        <w:spacing w:after="0" w:line="240" w:lineRule="auto"/>
        <w:ind w:left="567" w:right="-99"/>
        <w:jc w:val="both"/>
        <w:rPr>
          <w:rFonts w:asciiTheme="majorHAnsi" w:eastAsia="Times New Roman" w:hAnsiTheme="majorHAnsi" w:cs="Times New Roman"/>
          <w:lang w:val="ga-IE"/>
        </w:rPr>
      </w:pPr>
      <w:r w:rsidRPr="001904E4">
        <w:rPr>
          <w:rFonts w:asciiTheme="majorHAnsi" w:eastAsia="Times New Roman" w:hAnsiTheme="majorHAnsi" w:cs="Times New Roman"/>
          <w:lang w:val="ga-IE"/>
        </w:rPr>
        <w:t xml:space="preserve"> (o) nósanna imeachta gearáin agus cúitimh atá curtha in áit ag an gceadúnaí. </w:t>
      </w:r>
    </w:p>
    <w:p w14:paraId="6519BABF" w14:textId="44DCE2E8" w:rsidR="00851EC9" w:rsidRPr="001904E4" w:rsidRDefault="00851EC9" w:rsidP="00655583">
      <w:pPr>
        <w:spacing w:after="0" w:line="240" w:lineRule="auto"/>
        <w:ind w:left="567" w:right="-99"/>
        <w:jc w:val="both"/>
        <w:rPr>
          <w:rFonts w:asciiTheme="majorHAnsi" w:eastAsia="Times New Roman" w:hAnsiTheme="majorHAnsi" w:cs="Times New Roman"/>
          <w:lang w:val="ga-IE"/>
        </w:rPr>
      </w:pPr>
    </w:p>
    <w:p w14:paraId="700054C1" w14:textId="2D32C173" w:rsidR="0039017E" w:rsidRPr="001904E4" w:rsidRDefault="00851EC9" w:rsidP="00851EC9">
      <w:pPr>
        <w:spacing w:after="0" w:line="240" w:lineRule="auto"/>
        <w:jc w:val="center"/>
        <w:rPr>
          <w:rFonts w:asciiTheme="majorHAnsi" w:eastAsia="Times New Roman" w:hAnsiTheme="majorHAnsi" w:cs="Times New Roman"/>
          <w:sz w:val="24"/>
          <w:szCs w:val="24"/>
          <w:lang w:val="ga-IE"/>
        </w:rPr>
      </w:pPr>
      <w:r w:rsidRPr="001904E4">
        <w:rPr>
          <w:rFonts w:asciiTheme="majorHAnsi" w:eastAsia="Times New Roman" w:hAnsiTheme="majorHAnsi" w:cs="Times New Roman"/>
          <w:sz w:val="24"/>
          <w:szCs w:val="24"/>
          <w:lang w:val="ga-IE"/>
        </w:rPr>
        <w:t>[CRÍOCH LEIS AN SLIOCHT]</w:t>
      </w:r>
    </w:p>
    <w:sectPr w:rsidR="0039017E" w:rsidRPr="001904E4" w:rsidSect="00655583">
      <w:headerReference w:type="default" r:id="rId12"/>
      <w:footerReference w:type="default" r:id="rId13"/>
      <w:headerReference w:type="first" r:id="rId14"/>
      <w:pgSz w:w="11906" w:h="16838"/>
      <w:pgMar w:top="1440" w:right="1416" w:bottom="1440" w:left="1134" w:header="708" w:footer="567"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197C" w14:textId="77777777" w:rsidR="001442C8" w:rsidRDefault="001442C8" w:rsidP="00655583">
      <w:pPr>
        <w:spacing w:after="0" w:line="240" w:lineRule="auto"/>
      </w:pPr>
      <w:r>
        <w:separator/>
      </w:r>
    </w:p>
  </w:endnote>
  <w:endnote w:type="continuationSeparator" w:id="0">
    <w:p w14:paraId="25C9F0A6" w14:textId="77777777" w:rsidR="001442C8" w:rsidRDefault="001442C8" w:rsidP="0065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5121" w14:textId="73ADAAB9" w:rsidR="00655583" w:rsidRDefault="00655583" w:rsidP="00655583">
    <w:pPr>
      <w:pStyle w:val="Footer"/>
      <w:jc w:val="right"/>
      <w:rPr>
        <w:caps/>
        <w:noProof/>
        <w:color w:val="4F81BD" w:themeColor="accent1"/>
      </w:rPr>
    </w:pPr>
    <w:r>
      <w:rPr>
        <w:caps/>
        <w:color w:val="4F81BD" w:themeColor="accent1"/>
        <w:lang w:val="ga"/>
      </w:rPr>
      <w:fldChar w:fldCharType="begin"/>
    </w:r>
    <w:r>
      <w:rPr>
        <w:caps/>
        <w:color w:val="4F81BD" w:themeColor="accent1"/>
        <w:lang w:val="ga"/>
      </w:rPr>
      <w:instrText xml:space="preserve"> PAGE   \* MERGEFORMAT </w:instrText>
    </w:r>
    <w:r>
      <w:rPr>
        <w:caps/>
        <w:color w:val="4F81BD" w:themeColor="accent1"/>
        <w:lang w:val="ga"/>
      </w:rPr>
      <w:fldChar w:fldCharType="separate"/>
    </w:r>
    <w:r>
      <w:rPr>
        <w:caps/>
        <w:noProof/>
        <w:color w:val="4F81BD" w:themeColor="accent1"/>
        <w:lang w:val="ga"/>
      </w:rPr>
      <w:t>8</w:t>
    </w:r>
    <w:r>
      <w:rPr>
        <w:caps/>
        <w:noProof/>
        <w:color w:val="4F81BD" w:themeColor="accent1"/>
        <w:lang w:val="ga"/>
      </w:rPr>
      <w:fldChar w:fldCharType="end"/>
    </w:r>
  </w:p>
  <w:p w14:paraId="2AEE3648" w14:textId="77777777" w:rsidR="00655583" w:rsidRDefault="0065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9F9C" w14:textId="77777777" w:rsidR="001442C8" w:rsidRDefault="001442C8" w:rsidP="00655583">
      <w:pPr>
        <w:spacing w:after="0" w:line="240" w:lineRule="auto"/>
      </w:pPr>
      <w:r>
        <w:separator/>
      </w:r>
    </w:p>
  </w:footnote>
  <w:footnote w:type="continuationSeparator" w:id="0">
    <w:p w14:paraId="1485793C" w14:textId="77777777" w:rsidR="001442C8" w:rsidRDefault="001442C8" w:rsidP="0065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614D" w14:textId="23BFEF5C" w:rsidR="00655583" w:rsidRPr="00ED60A1" w:rsidRDefault="00655583" w:rsidP="00655583">
    <w:pPr>
      <w:rPr>
        <w:rFonts w:ascii="Calibri" w:hAnsi="Calibri"/>
        <w:b/>
        <w:sz w:val="18"/>
        <w:szCs w:val="18"/>
      </w:rPr>
    </w:pPr>
    <w:r>
      <w:rPr>
        <w:rFonts w:ascii="Cambria" w:hAnsi="Cambria"/>
        <w:b/>
        <w:bCs/>
        <w:color w:val="808080" w:themeColor="background1" w:themeShade="80"/>
        <w:lang w:val="ga"/>
      </w:rPr>
      <w:t>Talamh</w:t>
    </w:r>
    <w:r w:rsidR="00152CCA">
      <w:rPr>
        <w:rFonts w:ascii="Cambria" w:hAnsi="Cambria"/>
        <w:b/>
        <w:bCs/>
        <w:color w:val="808080" w:themeColor="background1" w:themeShade="80"/>
        <w:lang w:val="ga"/>
      </w:rPr>
      <w:t xml:space="preserve"> a Cheannach</w:t>
    </w:r>
    <w:r>
      <w:rPr>
        <w:color w:val="808080" w:themeColor="background1" w:themeShade="80"/>
        <w:lang w:val="ga"/>
      </w:rPr>
      <w:tab/>
    </w:r>
    <w:r>
      <w:rPr>
        <w:color w:val="808080" w:themeColor="background1" w:themeShade="80"/>
        <w:lang w:val="ga"/>
      </w:rPr>
      <w:tab/>
    </w:r>
    <w:r>
      <w:rPr>
        <w:rFonts w:ascii="Cambria" w:hAnsi="Cambria"/>
        <w:color w:val="808080" w:themeColor="background1" w:themeShade="80"/>
        <w:lang w:val="ga"/>
      </w:rPr>
      <w:t xml:space="preserve">      </w:t>
    </w:r>
    <w:r>
      <w:rPr>
        <w:color w:val="808080" w:themeColor="background1" w:themeShade="80"/>
        <w:lang w:val="ga"/>
      </w:rPr>
      <w:tab/>
    </w:r>
    <w:r>
      <w:rPr>
        <w:color w:val="808080" w:themeColor="background1" w:themeShade="80"/>
        <w:lang w:val="ga"/>
      </w:rPr>
      <w:tab/>
    </w:r>
    <w:r w:rsidRPr="00ED60A1">
      <w:rPr>
        <w:rFonts w:ascii="Calibri" w:hAnsi="Calibri"/>
        <w:noProof/>
        <w:sz w:val="20"/>
        <w:szCs w:val="20"/>
        <w:lang w:val="ga"/>
      </w:rPr>
      <w:drawing>
        <wp:anchor distT="0" distB="0" distL="114300" distR="114300" simplePos="0" relativeHeight="251657216" behindDoc="1" locked="0" layoutInCell="1" allowOverlap="1" wp14:anchorId="64255E73" wp14:editId="08A54FB3">
          <wp:simplePos x="0" y="0"/>
          <wp:positionH relativeFrom="column">
            <wp:posOffset>2766060</wp:posOffset>
          </wp:positionH>
          <wp:positionV relativeFrom="paragraph">
            <wp:posOffset>-1905</wp:posOffset>
          </wp:positionV>
          <wp:extent cx="314325" cy="323850"/>
          <wp:effectExtent l="0" t="0" r="0" b="0"/>
          <wp:wrapNone/>
          <wp:docPr id="16" name="Picture 16"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PSRA 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anchor>
      </w:drawing>
    </w:r>
    <w:r w:rsidR="00ED60A1">
      <w:rPr>
        <w:color w:val="808080" w:themeColor="background1" w:themeShade="80"/>
        <w:lang w:val="ga"/>
      </w:rPr>
      <w:tab/>
    </w:r>
    <w:r w:rsidRPr="00ED60A1">
      <w:rPr>
        <w:rFonts w:ascii="Cambria" w:hAnsi="Cambria"/>
        <w:color w:val="808080" w:themeColor="background1" w:themeShade="80"/>
        <w:sz w:val="18"/>
        <w:szCs w:val="18"/>
        <w:lang w:val="ga"/>
      </w:rPr>
      <w:t xml:space="preserve"> </w:t>
    </w:r>
    <w:r w:rsidRPr="00ED60A1">
      <w:rPr>
        <w:rFonts w:ascii="Cambria" w:hAnsi="Cambria"/>
        <w:b/>
        <w:bCs/>
        <w:color w:val="808080" w:themeColor="background1" w:themeShade="80"/>
        <w:sz w:val="18"/>
        <w:szCs w:val="18"/>
        <w:lang w:val="ga"/>
      </w:rPr>
      <w:t>PSRA/S43 Foirm B2 – 07 Deireadh Fómhair 2022</w:t>
    </w:r>
    <w:r w:rsidRPr="00ED60A1">
      <w:rPr>
        <w:color w:val="808080" w:themeColor="background1" w:themeShade="80"/>
        <w:sz w:val="18"/>
        <w:szCs w:val="18"/>
        <w:lang w:val="ga"/>
      </w:rPr>
      <w:t xml:space="preserve">                               </w:t>
    </w:r>
  </w:p>
  <w:p w14:paraId="63688B9B" w14:textId="77777777" w:rsidR="00655583" w:rsidRDefault="0065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9F0B" w14:textId="70A85866" w:rsidR="00655583" w:rsidRPr="00837AE9" w:rsidRDefault="00655583" w:rsidP="001904E4">
    <w:pPr>
      <w:pStyle w:val="Header"/>
      <w:tabs>
        <w:tab w:val="clear" w:pos="9026"/>
        <w:tab w:val="left" w:pos="4395"/>
        <w:tab w:val="right" w:pos="9356"/>
      </w:tabs>
      <w:rPr>
        <w:rFonts w:ascii="Cambria" w:hAnsi="Cambria"/>
        <w:color w:val="808080" w:themeColor="background1" w:themeShade="80"/>
      </w:rPr>
    </w:pPr>
    <w:r>
      <w:rPr>
        <w:rFonts w:ascii="Cambria" w:hAnsi="Cambria"/>
        <w:b/>
        <w:bCs/>
        <w:color w:val="808080" w:themeColor="background1" w:themeShade="80"/>
        <w:lang w:val="ga"/>
      </w:rPr>
      <w:t>Talamh</w:t>
    </w:r>
    <w:r w:rsidR="00152CCA">
      <w:rPr>
        <w:rFonts w:ascii="Cambria" w:hAnsi="Cambria"/>
        <w:b/>
        <w:bCs/>
        <w:color w:val="808080" w:themeColor="background1" w:themeShade="80"/>
        <w:lang w:val="ga"/>
      </w:rPr>
      <w:t xml:space="preserve"> a Cheannach</w:t>
    </w:r>
    <w:r w:rsidR="001904E4">
      <w:rPr>
        <w:rFonts w:ascii="Cambria" w:hAnsi="Cambria"/>
        <w:color w:val="808080" w:themeColor="background1" w:themeShade="80"/>
        <w:lang w:val="ga"/>
      </w:rPr>
      <w:tab/>
    </w:r>
    <w:r w:rsidR="001904E4">
      <w:rPr>
        <w:rFonts w:ascii="Cambria" w:hAnsi="Cambria"/>
        <w:color w:val="808080" w:themeColor="background1" w:themeShade="80"/>
        <w:lang w:val="ga"/>
      </w:rPr>
      <w:tab/>
    </w:r>
    <w:r>
      <w:rPr>
        <w:rFonts w:ascii="Cambria" w:hAnsi="Cambria"/>
        <w:b/>
        <w:bCs/>
        <w:color w:val="808080" w:themeColor="background1" w:themeShade="80"/>
        <w:lang w:val="ga"/>
      </w:rPr>
      <w:t>PSRA/S43 Foirm B2 – 07 Deireadh Fómhair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106"/>
    <w:multiLevelType w:val="hybridMultilevel"/>
    <w:tmpl w:val="26F623CC"/>
    <w:lvl w:ilvl="0" w:tplc="8F9CF1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3A25A9"/>
    <w:multiLevelType w:val="hybridMultilevel"/>
    <w:tmpl w:val="18FE39D0"/>
    <w:lvl w:ilvl="0" w:tplc="8F9CF1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6A46C8C"/>
    <w:multiLevelType w:val="hybridMultilevel"/>
    <w:tmpl w:val="F17E1C86"/>
    <w:lvl w:ilvl="0" w:tplc="08090001">
      <w:start w:val="1"/>
      <w:numFmt w:val="bullet"/>
      <w:lvlText w:val=""/>
      <w:lvlJc w:val="left"/>
      <w:pPr>
        <w:tabs>
          <w:tab w:val="num" w:pos="1260"/>
        </w:tabs>
        <w:ind w:left="12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0B0377"/>
    <w:multiLevelType w:val="hybridMultilevel"/>
    <w:tmpl w:val="F774C3A4"/>
    <w:lvl w:ilvl="0" w:tplc="99C80568">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CC73AE"/>
    <w:multiLevelType w:val="hybridMultilevel"/>
    <w:tmpl w:val="6E201B94"/>
    <w:lvl w:ilvl="0" w:tplc="8F9CF16C">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CFD5C43"/>
    <w:multiLevelType w:val="hybridMultilevel"/>
    <w:tmpl w:val="99B4004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0CA12F0"/>
    <w:multiLevelType w:val="hybridMultilevel"/>
    <w:tmpl w:val="40C4F63E"/>
    <w:lvl w:ilvl="0" w:tplc="6B3C5836">
      <w:start w:val="1"/>
      <w:numFmt w:val="decimal"/>
      <w:lvlText w:val="%1."/>
      <w:lvlJc w:val="left"/>
      <w:pPr>
        <w:tabs>
          <w:tab w:val="num" w:pos="360"/>
        </w:tabs>
        <w:ind w:left="360" w:hanging="360"/>
      </w:pPr>
      <w:rPr>
        <w:rFonts w:ascii="Cambria" w:hAnsi="Cambria"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B93D43"/>
    <w:multiLevelType w:val="hybridMultilevel"/>
    <w:tmpl w:val="01D82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9F1B34"/>
    <w:multiLevelType w:val="hybridMultilevel"/>
    <w:tmpl w:val="852EDAA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4015FA"/>
    <w:multiLevelType w:val="hybridMultilevel"/>
    <w:tmpl w:val="940AE0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D1105BA"/>
    <w:multiLevelType w:val="hybridMultilevel"/>
    <w:tmpl w:val="AB6264B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669596F"/>
    <w:multiLevelType w:val="hybridMultilevel"/>
    <w:tmpl w:val="867A9E1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E943674"/>
    <w:multiLevelType w:val="hybridMultilevel"/>
    <w:tmpl w:val="314EE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3003786">
    <w:abstractNumId w:val="6"/>
  </w:num>
  <w:num w:numId="2" w16cid:durableId="1309283936">
    <w:abstractNumId w:val="11"/>
  </w:num>
  <w:num w:numId="3" w16cid:durableId="1711373747">
    <w:abstractNumId w:val="5"/>
  </w:num>
  <w:num w:numId="4" w16cid:durableId="143745596">
    <w:abstractNumId w:val="2"/>
  </w:num>
  <w:num w:numId="5" w16cid:durableId="1869836487">
    <w:abstractNumId w:val="8"/>
  </w:num>
  <w:num w:numId="6" w16cid:durableId="302664216">
    <w:abstractNumId w:val="3"/>
  </w:num>
  <w:num w:numId="7" w16cid:durableId="2083987086">
    <w:abstractNumId w:val="0"/>
  </w:num>
  <w:num w:numId="8" w16cid:durableId="981694514">
    <w:abstractNumId w:val="1"/>
  </w:num>
  <w:num w:numId="9" w16cid:durableId="416560193">
    <w:abstractNumId w:val="10"/>
  </w:num>
  <w:num w:numId="10" w16cid:durableId="1513059791">
    <w:abstractNumId w:val="4"/>
  </w:num>
  <w:num w:numId="11" w16cid:durableId="1013342356">
    <w:abstractNumId w:val="7"/>
  </w:num>
  <w:num w:numId="12" w16cid:durableId="1920748246">
    <w:abstractNumId w:val="12"/>
  </w:num>
  <w:num w:numId="13" w16cid:durableId="1752005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83"/>
    <w:rsid w:val="00021BE1"/>
    <w:rsid w:val="000444DC"/>
    <w:rsid w:val="00075953"/>
    <w:rsid w:val="000817DD"/>
    <w:rsid w:val="000A6E01"/>
    <w:rsid w:val="000B0BCB"/>
    <w:rsid w:val="000B75CB"/>
    <w:rsid w:val="000F3DCC"/>
    <w:rsid w:val="001173F2"/>
    <w:rsid w:val="00122638"/>
    <w:rsid w:val="001442C8"/>
    <w:rsid w:val="00152CCA"/>
    <w:rsid w:val="00176BD9"/>
    <w:rsid w:val="001904E4"/>
    <w:rsid w:val="001B40EC"/>
    <w:rsid w:val="001C2BDD"/>
    <w:rsid w:val="001C5CA8"/>
    <w:rsid w:val="001C7C5F"/>
    <w:rsid w:val="001D431A"/>
    <w:rsid w:val="001E03FB"/>
    <w:rsid w:val="001E0FF4"/>
    <w:rsid w:val="001F54F5"/>
    <w:rsid w:val="0021401B"/>
    <w:rsid w:val="002177B5"/>
    <w:rsid w:val="002303FA"/>
    <w:rsid w:val="00240A4E"/>
    <w:rsid w:val="0024431D"/>
    <w:rsid w:val="002550AE"/>
    <w:rsid w:val="00266C16"/>
    <w:rsid w:val="002C733F"/>
    <w:rsid w:val="002E32F9"/>
    <w:rsid w:val="002E7F08"/>
    <w:rsid w:val="00353FB9"/>
    <w:rsid w:val="003772BC"/>
    <w:rsid w:val="00383E29"/>
    <w:rsid w:val="0039017E"/>
    <w:rsid w:val="003C0C10"/>
    <w:rsid w:val="003F2FC0"/>
    <w:rsid w:val="0042307D"/>
    <w:rsid w:val="0048002D"/>
    <w:rsid w:val="004873F7"/>
    <w:rsid w:val="0049607E"/>
    <w:rsid w:val="004B2619"/>
    <w:rsid w:val="004C33E4"/>
    <w:rsid w:val="004D3672"/>
    <w:rsid w:val="004D6F19"/>
    <w:rsid w:val="00514CE1"/>
    <w:rsid w:val="005321E6"/>
    <w:rsid w:val="005642C0"/>
    <w:rsid w:val="00573B00"/>
    <w:rsid w:val="005A027C"/>
    <w:rsid w:val="005A5811"/>
    <w:rsid w:val="005C220D"/>
    <w:rsid w:val="005D6140"/>
    <w:rsid w:val="005D659C"/>
    <w:rsid w:val="005E58ED"/>
    <w:rsid w:val="005E6B10"/>
    <w:rsid w:val="006107F5"/>
    <w:rsid w:val="00615605"/>
    <w:rsid w:val="006401CB"/>
    <w:rsid w:val="006421C2"/>
    <w:rsid w:val="00643D6B"/>
    <w:rsid w:val="00655583"/>
    <w:rsid w:val="00677776"/>
    <w:rsid w:val="006862B0"/>
    <w:rsid w:val="006B2ECC"/>
    <w:rsid w:val="006C7119"/>
    <w:rsid w:val="006D3A29"/>
    <w:rsid w:val="00702CAB"/>
    <w:rsid w:val="00707BEB"/>
    <w:rsid w:val="00713AA8"/>
    <w:rsid w:val="00734DF5"/>
    <w:rsid w:val="0074547A"/>
    <w:rsid w:val="007461AB"/>
    <w:rsid w:val="007A2F5E"/>
    <w:rsid w:val="007C590C"/>
    <w:rsid w:val="00812A8F"/>
    <w:rsid w:val="00837AE9"/>
    <w:rsid w:val="00851EC9"/>
    <w:rsid w:val="00853956"/>
    <w:rsid w:val="00874F9D"/>
    <w:rsid w:val="00893DE0"/>
    <w:rsid w:val="008B6E29"/>
    <w:rsid w:val="00900A52"/>
    <w:rsid w:val="00903FAA"/>
    <w:rsid w:val="009101B3"/>
    <w:rsid w:val="00924899"/>
    <w:rsid w:val="00924A0B"/>
    <w:rsid w:val="0093099F"/>
    <w:rsid w:val="0093581A"/>
    <w:rsid w:val="00945427"/>
    <w:rsid w:val="00954C9B"/>
    <w:rsid w:val="00960177"/>
    <w:rsid w:val="009802AB"/>
    <w:rsid w:val="00983478"/>
    <w:rsid w:val="009836C5"/>
    <w:rsid w:val="00991556"/>
    <w:rsid w:val="009972C4"/>
    <w:rsid w:val="009C4F9D"/>
    <w:rsid w:val="009E4B30"/>
    <w:rsid w:val="00A17533"/>
    <w:rsid w:val="00A6733F"/>
    <w:rsid w:val="00A9070F"/>
    <w:rsid w:val="00AB11C3"/>
    <w:rsid w:val="00B006E3"/>
    <w:rsid w:val="00B0419B"/>
    <w:rsid w:val="00B07B0B"/>
    <w:rsid w:val="00B14DBE"/>
    <w:rsid w:val="00B3617F"/>
    <w:rsid w:val="00B560B1"/>
    <w:rsid w:val="00B76569"/>
    <w:rsid w:val="00B81FC6"/>
    <w:rsid w:val="00BB416D"/>
    <w:rsid w:val="00BB64FC"/>
    <w:rsid w:val="00BF2F27"/>
    <w:rsid w:val="00BF7705"/>
    <w:rsid w:val="00C21A4B"/>
    <w:rsid w:val="00C3538C"/>
    <w:rsid w:val="00C417AC"/>
    <w:rsid w:val="00C51127"/>
    <w:rsid w:val="00C92F5F"/>
    <w:rsid w:val="00CA3944"/>
    <w:rsid w:val="00CB2DFC"/>
    <w:rsid w:val="00CE48BB"/>
    <w:rsid w:val="00D30C63"/>
    <w:rsid w:val="00D531FA"/>
    <w:rsid w:val="00D5457A"/>
    <w:rsid w:val="00D655C3"/>
    <w:rsid w:val="00D73BA0"/>
    <w:rsid w:val="00DA3E7D"/>
    <w:rsid w:val="00DB2F66"/>
    <w:rsid w:val="00DE40E7"/>
    <w:rsid w:val="00E01174"/>
    <w:rsid w:val="00E012FC"/>
    <w:rsid w:val="00E207E8"/>
    <w:rsid w:val="00E21247"/>
    <w:rsid w:val="00E34EB6"/>
    <w:rsid w:val="00E45932"/>
    <w:rsid w:val="00E50FA2"/>
    <w:rsid w:val="00EA49CF"/>
    <w:rsid w:val="00EA4CC3"/>
    <w:rsid w:val="00ED0235"/>
    <w:rsid w:val="00ED298B"/>
    <w:rsid w:val="00ED60A1"/>
    <w:rsid w:val="00F03F2D"/>
    <w:rsid w:val="00F14820"/>
    <w:rsid w:val="00F26943"/>
    <w:rsid w:val="00F47847"/>
    <w:rsid w:val="00F73990"/>
    <w:rsid w:val="00F8494A"/>
    <w:rsid w:val="00FB278A"/>
    <w:rsid w:val="00FC2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1249D"/>
  <w15:chartTrackingRefBased/>
  <w15:docId w15:val="{21D2EE4A-B4FB-47E7-95AB-DE6B4680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83"/>
  </w:style>
  <w:style w:type="paragraph" w:styleId="Footer">
    <w:name w:val="footer"/>
    <w:basedOn w:val="Normal"/>
    <w:link w:val="FooterChar"/>
    <w:uiPriority w:val="99"/>
    <w:unhideWhenUsed/>
    <w:rsid w:val="0065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583"/>
  </w:style>
  <w:style w:type="character" w:styleId="CommentReference">
    <w:name w:val="annotation reference"/>
    <w:basedOn w:val="DefaultParagraphFont"/>
    <w:uiPriority w:val="99"/>
    <w:semiHidden/>
    <w:unhideWhenUsed/>
    <w:rsid w:val="00F03F2D"/>
    <w:rPr>
      <w:sz w:val="16"/>
      <w:szCs w:val="16"/>
    </w:rPr>
  </w:style>
  <w:style w:type="paragraph" w:styleId="CommentText">
    <w:name w:val="annotation text"/>
    <w:basedOn w:val="Normal"/>
    <w:link w:val="CommentTextChar"/>
    <w:uiPriority w:val="99"/>
    <w:semiHidden/>
    <w:unhideWhenUsed/>
    <w:rsid w:val="00F03F2D"/>
    <w:pPr>
      <w:spacing w:line="240" w:lineRule="auto"/>
    </w:pPr>
    <w:rPr>
      <w:sz w:val="20"/>
      <w:szCs w:val="20"/>
    </w:rPr>
  </w:style>
  <w:style w:type="character" w:customStyle="1" w:styleId="CommentTextChar">
    <w:name w:val="Comment Text Char"/>
    <w:basedOn w:val="DefaultParagraphFont"/>
    <w:link w:val="CommentText"/>
    <w:uiPriority w:val="99"/>
    <w:semiHidden/>
    <w:rsid w:val="00F03F2D"/>
    <w:rPr>
      <w:sz w:val="20"/>
      <w:szCs w:val="20"/>
    </w:rPr>
  </w:style>
  <w:style w:type="paragraph" w:styleId="CommentSubject">
    <w:name w:val="annotation subject"/>
    <w:basedOn w:val="CommentText"/>
    <w:next w:val="CommentText"/>
    <w:link w:val="CommentSubjectChar"/>
    <w:uiPriority w:val="99"/>
    <w:semiHidden/>
    <w:unhideWhenUsed/>
    <w:rsid w:val="00F03F2D"/>
    <w:rPr>
      <w:b/>
      <w:bCs/>
    </w:rPr>
  </w:style>
  <w:style w:type="character" w:customStyle="1" w:styleId="CommentSubjectChar">
    <w:name w:val="Comment Subject Char"/>
    <w:basedOn w:val="CommentTextChar"/>
    <w:link w:val="CommentSubject"/>
    <w:uiPriority w:val="99"/>
    <w:semiHidden/>
    <w:rsid w:val="00F03F2D"/>
    <w:rPr>
      <w:b/>
      <w:bCs/>
      <w:sz w:val="20"/>
      <w:szCs w:val="20"/>
    </w:rPr>
  </w:style>
  <w:style w:type="paragraph" w:styleId="BalloonText">
    <w:name w:val="Balloon Text"/>
    <w:basedOn w:val="Normal"/>
    <w:link w:val="BalloonTextChar"/>
    <w:uiPriority w:val="99"/>
    <w:semiHidden/>
    <w:unhideWhenUsed/>
    <w:rsid w:val="00F03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2D"/>
    <w:rPr>
      <w:rFonts w:ascii="Segoe UI" w:hAnsi="Segoe UI" w:cs="Segoe UI"/>
      <w:sz w:val="18"/>
      <w:szCs w:val="18"/>
    </w:rPr>
  </w:style>
  <w:style w:type="paragraph" w:styleId="ListParagraph">
    <w:name w:val="List Paragraph"/>
    <w:basedOn w:val="Normal"/>
    <w:uiPriority w:val="34"/>
    <w:qFormat/>
    <w:rsid w:val="002C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r.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49E9-9743-416A-B4A3-7CD0E047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11</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 Greenan</dc:creator>
  <cp:keywords/>
  <dc:description/>
  <cp:lastModifiedBy>riona nichonbhui</cp:lastModifiedBy>
  <cp:revision>52</cp:revision>
  <dcterms:created xsi:type="dcterms:W3CDTF">2022-07-25T14:48:00Z</dcterms:created>
  <dcterms:modified xsi:type="dcterms:W3CDTF">2022-12-23T11:55:00Z</dcterms:modified>
</cp:coreProperties>
</file>